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DFE6" w14:textId="77777777" w:rsidR="00625BD0" w:rsidRDefault="00625BD0">
      <w:pPr>
        <w:rPr>
          <w:rFonts w:ascii="Open Sans" w:hAnsi="Open Sans" w:cs="Open Sans"/>
        </w:rPr>
      </w:pPr>
    </w:p>
    <w:p w14:paraId="6C7838D1" w14:textId="54565234" w:rsidR="007F228C" w:rsidRDefault="007F228C" w:rsidP="00420FD0">
      <w:pPr>
        <w:jc w:val="center"/>
        <w:rPr>
          <w:rFonts w:ascii="Open Sans" w:hAnsi="Open Sans" w:cs="Open Sans"/>
        </w:rPr>
      </w:pPr>
    </w:p>
    <w:p w14:paraId="6759804D" w14:textId="77777777" w:rsidR="00165FBE" w:rsidRPr="000C457F" w:rsidRDefault="00165FBE" w:rsidP="00165FBE">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5D1BF4DA" w14:textId="77777777" w:rsidR="005F570C" w:rsidRPr="000C457F" w:rsidRDefault="005F570C" w:rsidP="005F570C">
      <w:pPr>
        <w:pStyle w:val="paragraph"/>
        <w:spacing w:before="0" w:beforeAutospacing="0" w:after="0" w:afterAutospacing="0"/>
        <w:jc w:val="both"/>
        <w:textAlignment w:val="baseline"/>
        <w:rPr>
          <w:rFonts w:ascii="Open Sans" w:hAnsi="Open Sans" w:cs="Open Sans"/>
          <w:sz w:val="18"/>
          <w:szCs w:val="18"/>
        </w:rPr>
      </w:pPr>
      <w:r w:rsidRPr="000C457F">
        <w:rPr>
          <w:rStyle w:val="normaltextrun"/>
          <w:rFonts w:ascii="Open Sans" w:eastAsiaTheme="majorEastAsia" w:hAnsi="Open Sans" w:cs="Open Sans"/>
          <w:b/>
          <w:bCs/>
          <w:sz w:val="18"/>
          <w:szCs w:val="18"/>
        </w:rPr>
        <w:t>Za takojšnjo objavo</w:t>
      </w:r>
      <w:r w:rsidRPr="000C457F">
        <w:rPr>
          <w:rStyle w:val="normaltextrun"/>
          <w:rFonts w:ascii="Arial" w:eastAsiaTheme="majorEastAsia" w:hAnsi="Arial" w:cs="Arial"/>
          <w:sz w:val="18"/>
          <w:szCs w:val="18"/>
        </w:rPr>
        <w:t> </w:t>
      </w:r>
      <w:r w:rsidRPr="000C457F">
        <w:rPr>
          <w:rStyle w:val="eop"/>
          <w:rFonts w:ascii="Open Sans" w:eastAsiaTheme="majorEastAsia" w:hAnsi="Open Sans" w:cs="Open Sans"/>
          <w:sz w:val="18"/>
          <w:szCs w:val="18"/>
        </w:rPr>
        <w:t> </w:t>
      </w:r>
    </w:p>
    <w:p w14:paraId="148D2A89" w14:textId="77777777" w:rsidR="005F570C" w:rsidRPr="000C457F" w:rsidRDefault="005F570C" w:rsidP="005F570C">
      <w:pPr>
        <w:pStyle w:val="paragraph"/>
        <w:spacing w:before="0" w:beforeAutospacing="0" w:after="0" w:afterAutospacing="0"/>
        <w:jc w:val="both"/>
        <w:textAlignment w:val="baseline"/>
        <w:rPr>
          <w:rFonts w:ascii="Open Sans" w:hAnsi="Open Sans" w:cs="Open Sans"/>
          <w:sz w:val="18"/>
          <w:szCs w:val="18"/>
        </w:rPr>
      </w:pPr>
      <w:r w:rsidRPr="000C457F">
        <w:rPr>
          <w:rStyle w:val="eop"/>
          <w:rFonts w:ascii="Open Sans" w:eastAsiaTheme="majorEastAsia" w:hAnsi="Open Sans" w:cs="Open Sans"/>
          <w:sz w:val="18"/>
          <w:szCs w:val="18"/>
        </w:rPr>
        <w:t> </w:t>
      </w:r>
    </w:p>
    <w:p w14:paraId="06A58D5C" w14:textId="77777777" w:rsidR="005F570C" w:rsidRPr="000C457F" w:rsidRDefault="005F570C" w:rsidP="005F570C">
      <w:pPr>
        <w:pStyle w:val="paragraph"/>
        <w:spacing w:before="0" w:beforeAutospacing="0" w:after="0" w:afterAutospacing="0"/>
        <w:jc w:val="both"/>
        <w:textAlignment w:val="baseline"/>
        <w:rPr>
          <w:rFonts w:ascii="Open Sans" w:hAnsi="Open Sans" w:cs="Open Sans"/>
          <w:sz w:val="18"/>
          <w:szCs w:val="18"/>
        </w:rPr>
      </w:pPr>
      <w:r w:rsidRPr="000C457F">
        <w:rPr>
          <w:rStyle w:val="normaltextrun"/>
          <w:rFonts w:ascii="Arial" w:eastAsiaTheme="majorEastAsia" w:hAnsi="Arial" w:cs="Arial"/>
          <w:sz w:val="18"/>
          <w:szCs w:val="18"/>
        </w:rPr>
        <w:t> </w:t>
      </w:r>
      <w:r w:rsidRPr="000C457F">
        <w:rPr>
          <w:rStyle w:val="eop"/>
          <w:rFonts w:ascii="Open Sans" w:eastAsiaTheme="majorEastAsia" w:hAnsi="Open Sans" w:cs="Open Sans"/>
          <w:sz w:val="18"/>
          <w:szCs w:val="18"/>
        </w:rPr>
        <w:t> </w:t>
      </w:r>
    </w:p>
    <w:p w14:paraId="182CAFC2" w14:textId="77777777" w:rsidR="005F570C" w:rsidRPr="000C457F" w:rsidRDefault="005F570C" w:rsidP="005F570C">
      <w:pPr>
        <w:pStyle w:val="paragraph"/>
        <w:spacing w:before="0" w:beforeAutospacing="0" w:after="0" w:afterAutospacing="0"/>
        <w:jc w:val="both"/>
        <w:textAlignment w:val="baseline"/>
        <w:rPr>
          <w:rFonts w:ascii="Open Sans" w:hAnsi="Open Sans" w:cs="Open Sans"/>
          <w:sz w:val="18"/>
          <w:szCs w:val="18"/>
        </w:rPr>
      </w:pPr>
      <w:r w:rsidRPr="000C457F">
        <w:rPr>
          <w:rStyle w:val="normaltextrun"/>
          <w:rFonts w:ascii="Open Sans" w:eastAsiaTheme="majorEastAsia" w:hAnsi="Open Sans" w:cs="Open Sans"/>
          <w:b/>
          <w:bCs/>
          <w:sz w:val="18"/>
          <w:szCs w:val="18"/>
        </w:rPr>
        <w:t>SPOROČILO ZA MEDIJE</w:t>
      </w:r>
      <w:r w:rsidRPr="000C457F">
        <w:rPr>
          <w:rStyle w:val="normaltextrun"/>
          <w:rFonts w:ascii="Arial" w:eastAsiaTheme="majorEastAsia" w:hAnsi="Arial" w:cs="Arial"/>
          <w:b/>
          <w:bCs/>
          <w:sz w:val="18"/>
          <w:szCs w:val="18"/>
        </w:rPr>
        <w:t> </w:t>
      </w:r>
    </w:p>
    <w:p w14:paraId="055F54D6" w14:textId="77777777" w:rsidR="005F570C" w:rsidRPr="000C457F" w:rsidRDefault="005F570C" w:rsidP="005F570C">
      <w:pPr>
        <w:pStyle w:val="paragraph"/>
        <w:spacing w:before="0" w:beforeAutospacing="0" w:after="0" w:afterAutospacing="0"/>
        <w:jc w:val="both"/>
        <w:textAlignment w:val="baseline"/>
        <w:rPr>
          <w:rFonts w:ascii="Open Sans" w:hAnsi="Open Sans" w:cs="Open Sans"/>
          <w:sz w:val="18"/>
          <w:szCs w:val="18"/>
        </w:rPr>
      </w:pPr>
    </w:p>
    <w:p w14:paraId="3546416D" w14:textId="76AC9229" w:rsidR="005F570C" w:rsidRPr="000C457F"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r w:rsidRPr="000C457F">
        <w:rPr>
          <w:rStyle w:val="normaltextrun"/>
          <w:rFonts w:ascii="Open Sans" w:eastAsiaTheme="majorEastAsia" w:hAnsi="Open Sans" w:cs="Open Sans"/>
          <w:b/>
          <w:bCs/>
          <w:sz w:val="18"/>
          <w:szCs w:val="18"/>
        </w:rPr>
        <w:t xml:space="preserve">Dravograd, </w:t>
      </w:r>
      <w:r w:rsidR="00C223A4" w:rsidRPr="000C457F">
        <w:rPr>
          <w:rStyle w:val="normaltextrun"/>
          <w:rFonts w:ascii="Open Sans" w:eastAsiaTheme="majorEastAsia" w:hAnsi="Open Sans" w:cs="Open Sans"/>
          <w:b/>
          <w:bCs/>
          <w:sz w:val="18"/>
          <w:szCs w:val="18"/>
        </w:rPr>
        <w:t>7</w:t>
      </w:r>
      <w:r w:rsidRPr="000C457F">
        <w:rPr>
          <w:rStyle w:val="normaltextrun"/>
          <w:rFonts w:ascii="Open Sans" w:eastAsiaTheme="majorEastAsia" w:hAnsi="Open Sans" w:cs="Open Sans"/>
          <w:b/>
          <w:bCs/>
          <w:sz w:val="18"/>
          <w:szCs w:val="18"/>
        </w:rPr>
        <w:t>. julij 2025</w:t>
      </w:r>
    </w:p>
    <w:p w14:paraId="6348C877" w14:textId="77777777" w:rsidR="005F570C" w:rsidRPr="000C457F"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7A3F5D36" w14:textId="77777777" w:rsidR="005F570C" w:rsidRPr="000C457F"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0D99C3ED" w14:textId="6E7356CF" w:rsidR="00C223A4" w:rsidRPr="000C457F" w:rsidRDefault="00F942EA" w:rsidP="00C223A4">
      <w:pPr>
        <w:pStyle w:val="paragraph"/>
        <w:spacing w:before="0" w:beforeAutospacing="0" w:after="0" w:afterAutospacing="0"/>
        <w:jc w:val="both"/>
        <w:textAlignment w:val="baseline"/>
        <w:rPr>
          <w:rStyle w:val="eop"/>
          <w:rFonts w:ascii="Open Sans" w:eastAsiaTheme="majorEastAsia" w:hAnsi="Open Sans" w:cs="Open Sans"/>
          <w:sz w:val="18"/>
          <w:szCs w:val="18"/>
        </w:rPr>
      </w:pPr>
      <w:r w:rsidRPr="000C457F">
        <w:rPr>
          <w:rStyle w:val="normaltextrun"/>
          <w:rFonts w:ascii="Open Sans" w:eastAsiaTheme="majorEastAsia" w:hAnsi="Open Sans" w:cs="Open Sans"/>
          <w:b/>
          <w:bCs/>
          <w:sz w:val="18"/>
          <w:szCs w:val="18"/>
        </w:rPr>
        <w:t>Tukaj je S</w:t>
      </w:r>
      <w:r w:rsidR="00C223A4" w:rsidRPr="000C457F">
        <w:rPr>
          <w:rStyle w:val="normaltextrun"/>
          <w:rFonts w:ascii="Open Sans" w:eastAsiaTheme="majorEastAsia" w:hAnsi="Open Sans" w:cs="Open Sans"/>
          <w:b/>
          <w:bCs/>
          <w:sz w:val="18"/>
          <w:szCs w:val="18"/>
        </w:rPr>
        <w:t>trategija razvoja turizma na Koroškem - trajnostno, avtentično</w:t>
      </w:r>
      <w:r w:rsidR="005D02F7">
        <w:rPr>
          <w:rStyle w:val="normaltextrun"/>
          <w:rFonts w:ascii="Open Sans" w:eastAsiaTheme="majorEastAsia" w:hAnsi="Open Sans" w:cs="Open Sans"/>
          <w:b/>
          <w:bCs/>
          <w:sz w:val="18"/>
          <w:szCs w:val="18"/>
        </w:rPr>
        <w:t>!</w:t>
      </w:r>
      <w:r w:rsidR="00C223A4" w:rsidRPr="000C457F">
        <w:rPr>
          <w:rStyle w:val="normaltextrun"/>
          <w:rFonts w:ascii="Open Sans" w:eastAsiaTheme="majorEastAsia" w:hAnsi="Open Sans" w:cs="Open Sans"/>
          <w:b/>
          <w:bCs/>
          <w:sz w:val="18"/>
          <w:szCs w:val="18"/>
        </w:rPr>
        <w:t> </w:t>
      </w:r>
      <w:r w:rsidR="00C223A4" w:rsidRPr="000C457F">
        <w:rPr>
          <w:rStyle w:val="eop"/>
          <w:rFonts w:ascii="Open Sans" w:eastAsiaTheme="majorEastAsia" w:hAnsi="Open Sans" w:cs="Open Sans"/>
          <w:sz w:val="18"/>
          <w:szCs w:val="18"/>
        </w:rPr>
        <w:t> </w:t>
      </w:r>
    </w:p>
    <w:p w14:paraId="4A2DB674" w14:textId="77777777" w:rsidR="00C223A4" w:rsidRPr="000C457F" w:rsidRDefault="00C223A4" w:rsidP="00C223A4">
      <w:pPr>
        <w:pStyle w:val="paragraph"/>
        <w:spacing w:before="0" w:beforeAutospacing="0" w:after="0" w:afterAutospacing="0"/>
        <w:jc w:val="both"/>
        <w:textAlignment w:val="baseline"/>
        <w:rPr>
          <w:rFonts w:ascii="Open Sans" w:hAnsi="Open Sans" w:cs="Open Sans"/>
          <w:sz w:val="18"/>
          <w:szCs w:val="18"/>
        </w:rPr>
      </w:pPr>
    </w:p>
    <w:p w14:paraId="5EFE17A3" w14:textId="68F22D24" w:rsidR="00C223A4" w:rsidRDefault="00C223A4" w:rsidP="00C223A4">
      <w:pPr>
        <w:pStyle w:val="paragraph"/>
        <w:spacing w:before="0" w:beforeAutospacing="0" w:after="0" w:afterAutospacing="0"/>
        <w:jc w:val="both"/>
        <w:textAlignment w:val="baseline"/>
        <w:rPr>
          <w:rStyle w:val="eop"/>
          <w:rFonts w:ascii="Open Sans" w:eastAsiaTheme="majorEastAsia" w:hAnsi="Open Sans" w:cs="Open Sans"/>
          <w:sz w:val="18"/>
          <w:szCs w:val="18"/>
        </w:rPr>
      </w:pPr>
      <w:r w:rsidRPr="000C457F">
        <w:rPr>
          <w:rStyle w:val="normaltextrun"/>
          <w:rFonts w:ascii="Open Sans" w:eastAsiaTheme="majorEastAsia" w:hAnsi="Open Sans" w:cs="Open Sans"/>
          <w:b/>
          <w:bCs/>
          <w:sz w:val="18"/>
          <w:szCs w:val="18"/>
        </w:rPr>
        <w:t xml:space="preserve">Svet </w:t>
      </w:r>
      <w:r w:rsidR="00F942EA" w:rsidRPr="000C457F">
        <w:rPr>
          <w:rStyle w:val="normaltextrun"/>
          <w:rFonts w:ascii="Open Sans" w:eastAsiaTheme="majorEastAsia" w:hAnsi="Open Sans" w:cs="Open Sans"/>
          <w:b/>
          <w:bCs/>
          <w:sz w:val="18"/>
          <w:szCs w:val="18"/>
        </w:rPr>
        <w:t xml:space="preserve">Koroške </w:t>
      </w:r>
      <w:r w:rsidRPr="000C457F">
        <w:rPr>
          <w:rStyle w:val="normaltextrun"/>
          <w:rFonts w:ascii="Open Sans" w:eastAsiaTheme="majorEastAsia" w:hAnsi="Open Sans" w:cs="Open Sans"/>
          <w:b/>
          <w:bCs/>
          <w:sz w:val="18"/>
          <w:szCs w:val="18"/>
        </w:rPr>
        <w:t xml:space="preserve">regije je </w:t>
      </w:r>
      <w:r w:rsidR="00154E17" w:rsidRPr="000C457F">
        <w:rPr>
          <w:rStyle w:val="normaltextrun"/>
          <w:rFonts w:ascii="Open Sans" w:eastAsiaTheme="majorEastAsia" w:hAnsi="Open Sans" w:cs="Open Sans"/>
          <w:b/>
          <w:bCs/>
          <w:sz w:val="18"/>
          <w:szCs w:val="18"/>
        </w:rPr>
        <w:t>pretekli petek</w:t>
      </w:r>
      <w:r w:rsidR="003E79D3">
        <w:rPr>
          <w:rStyle w:val="normaltextrun"/>
          <w:rFonts w:ascii="Open Sans" w:eastAsiaTheme="majorEastAsia" w:hAnsi="Open Sans" w:cs="Open Sans"/>
          <w:b/>
          <w:bCs/>
          <w:sz w:val="18"/>
          <w:szCs w:val="18"/>
        </w:rPr>
        <w:t>, 4. julija 2025,</w:t>
      </w:r>
      <w:r w:rsidR="00154E17" w:rsidRPr="000C457F">
        <w:rPr>
          <w:rStyle w:val="normaltextrun"/>
          <w:rFonts w:ascii="Open Sans" w:eastAsiaTheme="majorEastAsia" w:hAnsi="Open Sans" w:cs="Open Sans"/>
          <w:b/>
          <w:bCs/>
          <w:sz w:val="18"/>
          <w:szCs w:val="18"/>
        </w:rPr>
        <w:t xml:space="preserve"> </w:t>
      </w:r>
      <w:r w:rsidRPr="000C457F">
        <w:rPr>
          <w:rStyle w:val="normaltextrun"/>
          <w:rFonts w:ascii="Open Sans" w:eastAsiaTheme="majorEastAsia" w:hAnsi="Open Sans" w:cs="Open Sans"/>
          <w:b/>
          <w:bCs/>
          <w:sz w:val="18"/>
          <w:szCs w:val="18"/>
        </w:rPr>
        <w:t xml:space="preserve">sprejel </w:t>
      </w:r>
      <w:r w:rsidRPr="000C457F">
        <w:rPr>
          <w:rStyle w:val="normaltextrun"/>
          <w:rFonts w:ascii="Open Sans" w:eastAsiaTheme="majorEastAsia" w:hAnsi="Open Sans" w:cs="Open Sans"/>
          <w:b/>
          <w:bCs/>
          <w:color w:val="000000"/>
          <w:sz w:val="18"/>
          <w:szCs w:val="18"/>
        </w:rPr>
        <w:t xml:space="preserve">Strategijo razvoja turizma destinacije Koroška 2025–2030, pomemben strateški dokument, ki bo usmerjal nadaljnji razvoj turizma na Koroškem - </w:t>
      </w:r>
      <w:r w:rsidRPr="000C457F">
        <w:rPr>
          <w:rStyle w:val="normaltextrun"/>
          <w:rFonts w:ascii="Open Sans" w:eastAsiaTheme="majorEastAsia" w:hAnsi="Open Sans" w:cs="Open Sans"/>
          <w:b/>
          <w:bCs/>
          <w:sz w:val="18"/>
          <w:szCs w:val="18"/>
        </w:rPr>
        <w:t>Koroška bo prepoznavna kot vodilna trajnostna destinacija, kjer se v harmoničnem sožitju prepletajo neokrnjena narava, bogata kulturna dediščina in gostoljubne lokalne skupnosti.</w:t>
      </w:r>
      <w:r w:rsidRPr="000C457F">
        <w:rPr>
          <w:rStyle w:val="eop"/>
          <w:rFonts w:ascii="Open Sans" w:eastAsiaTheme="majorEastAsia" w:hAnsi="Open Sans" w:cs="Open Sans"/>
          <w:sz w:val="18"/>
          <w:szCs w:val="18"/>
        </w:rPr>
        <w:t> </w:t>
      </w:r>
    </w:p>
    <w:p w14:paraId="44791795" w14:textId="77777777" w:rsidR="00E7454E" w:rsidRDefault="00E7454E" w:rsidP="00C223A4">
      <w:pPr>
        <w:pStyle w:val="paragraph"/>
        <w:spacing w:before="0" w:beforeAutospacing="0" w:after="0" w:afterAutospacing="0"/>
        <w:jc w:val="both"/>
        <w:textAlignment w:val="baseline"/>
        <w:rPr>
          <w:rStyle w:val="eop"/>
          <w:rFonts w:ascii="Open Sans" w:eastAsiaTheme="majorEastAsia" w:hAnsi="Open Sans" w:cs="Open Sans"/>
          <w:sz w:val="18"/>
          <w:szCs w:val="18"/>
        </w:rPr>
      </w:pPr>
    </w:p>
    <w:p w14:paraId="061DAB36" w14:textId="3B3DF4E2" w:rsidR="00E7454E" w:rsidRPr="000C457F" w:rsidRDefault="00E7454E" w:rsidP="00E7454E">
      <w:pPr>
        <w:pStyle w:val="paragraph"/>
        <w:spacing w:before="0" w:beforeAutospacing="0" w:after="0" w:afterAutospacing="0"/>
        <w:jc w:val="center"/>
        <w:textAlignment w:val="baseline"/>
        <w:rPr>
          <w:rFonts w:ascii="Open Sans" w:hAnsi="Open Sans" w:cs="Open Sans"/>
          <w:sz w:val="18"/>
          <w:szCs w:val="18"/>
        </w:rPr>
      </w:pPr>
      <w:r>
        <w:rPr>
          <w:noProof/>
        </w:rPr>
        <w:drawing>
          <wp:inline distT="0" distB="0" distL="0" distR="0" wp14:anchorId="52E859C4" wp14:editId="456B7013">
            <wp:extent cx="1735229" cy="659218"/>
            <wp:effectExtent l="0" t="0" r="0" b="7620"/>
            <wp:docPr id="1750563770" name="Slika 2" descr="Slika, ki vsebuje besede pisava, grafika, logotip, tipografij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63770" name="Slika 2" descr="Slika, ki vsebuje besede pisava, grafika, logotip, tipografija&#10;&#10;Vsebina, ustvarjena z UI,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968" cy="674695"/>
                    </a:xfrm>
                    <a:prstGeom prst="rect">
                      <a:avLst/>
                    </a:prstGeom>
                    <a:noFill/>
                    <a:ln>
                      <a:noFill/>
                    </a:ln>
                  </pic:spPr>
                </pic:pic>
              </a:graphicData>
            </a:graphic>
          </wp:inline>
        </w:drawing>
      </w:r>
    </w:p>
    <w:p w14:paraId="54DDBF6D" w14:textId="77777777" w:rsidR="00C223A4" w:rsidRPr="000C457F" w:rsidRDefault="00C223A4" w:rsidP="00C223A4">
      <w:pPr>
        <w:pStyle w:val="paragraph"/>
        <w:spacing w:before="0" w:beforeAutospacing="0" w:after="0" w:afterAutospacing="0"/>
        <w:jc w:val="both"/>
        <w:textAlignment w:val="baseline"/>
        <w:rPr>
          <w:rFonts w:ascii="Open Sans" w:hAnsi="Open Sans" w:cs="Open Sans"/>
          <w:sz w:val="18"/>
          <w:szCs w:val="18"/>
        </w:rPr>
      </w:pPr>
      <w:r w:rsidRPr="000C457F">
        <w:rPr>
          <w:rStyle w:val="eop"/>
          <w:rFonts w:ascii="Open Sans" w:eastAsiaTheme="majorEastAsia" w:hAnsi="Open Sans" w:cs="Open Sans"/>
          <w:sz w:val="18"/>
          <w:szCs w:val="18"/>
        </w:rPr>
        <w:t> </w:t>
      </w:r>
    </w:p>
    <w:p w14:paraId="5A059210" w14:textId="77777777" w:rsidR="00C223A4" w:rsidRPr="000C457F" w:rsidRDefault="00C223A4" w:rsidP="00C223A4">
      <w:pPr>
        <w:pStyle w:val="paragraph"/>
        <w:spacing w:before="0" w:beforeAutospacing="0" w:after="0" w:afterAutospacing="0"/>
        <w:jc w:val="both"/>
        <w:textAlignment w:val="baseline"/>
        <w:rPr>
          <w:rStyle w:val="eop"/>
          <w:rFonts w:ascii="Open Sans" w:eastAsiaTheme="majorEastAsia" w:hAnsi="Open Sans" w:cs="Open Sans"/>
          <w:sz w:val="18"/>
          <w:szCs w:val="18"/>
        </w:rPr>
      </w:pPr>
      <w:r w:rsidRPr="000C457F">
        <w:rPr>
          <w:rStyle w:val="normaltextrun"/>
          <w:rFonts w:ascii="Open Sans" w:eastAsiaTheme="majorEastAsia" w:hAnsi="Open Sans" w:cs="Open Sans"/>
          <w:sz w:val="18"/>
          <w:szCs w:val="18"/>
        </w:rPr>
        <w:t>Strategija temelji na celoviti analizi obstoječega stanja turizma, izvedeni v prvi fazi strateškega procesa, ter vključevanju mnenj, izkušenj in pogledov ključnih deležnikov v regiji. Analiza je pokazala, da regija letno beleži okoli 140.000 nočitev, pri čemer prevladujejo domači obiskovalci, med tujci pa izstopajo predvsem obiskovalci iz sosednjih držav. Tako lokalno prebivalstvo kot poslovni subjekti turizem ocenjujejo kot pozitivno priložnost za razvoj regije. Regija ima velik potencial za razvoj butične, trajnostne in celoletne turistične ponudbe, ki temelji na bogatih naravnih danostih, tehniški in kulturni dediščini ter avtentičnosti prostora. Vendar se sooča tudi z izzivi, kot so slaba prometna dostopnost, razdrobljena ponudba, pomanjkanje kadra ter nezadostno sodelovanje med akterji. Deležniki zato poudarjajo potrebo po večji strokovni podpori, boljšem povezovanju ter usklajenem razvoju turizma na ravni celotne regije.</w:t>
      </w:r>
      <w:r w:rsidRPr="000C457F">
        <w:rPr>
          <w:rStyle w:val="eop"/>
          <w:rFonts w:ascii="Open Sans" w:eastAsiaTheme="majorEastAsia" w:hAnsi="Open Sans" w:cs="Open Sans"/>
          <w:sz w:val="18"/>
          <w:szCs w:val="18"/>
        </w:rPr>
        <w:t> </w:t>
      </w:r>
    </w:p>
    <w:p w14:paraId="29626378" w14:textId="77777777" w:rsidR="00CF4A5C" w:rsidRPr="000C457F" w:rsidRDefault="00CF4A5C" w:rsidP="00C223A4">
      <w:pPr>
        <w:pStyle w:val="paragraph"/>
        <w:spacing w:before="0" w:beforeAutospacing="0" w:after="0" w:afterAutospacing="0"/>
        <w:jc w:val="both"/>
        <w:textAlignment w:val="baseline"/>
        <w:rPr>
          <w:rFonts w:ascii="Open Sans" w:hAnsi="Open Sans" w:cs="Open Sans"/>
          <w:sz w:val="18"/>
          <w:szCs w:val="18"/>
        </w:rPr>
      </w:pPr>
    </w:p>
    <w:p w14:paraId="3ACBA2C6" w14:textId="77777777" w:rsidR="00AD479B" w:rsidRPr="000C457F" w:rsidRDefault="00C223A4" w:rsidP="00C223A4">
      <w:pPr>
        <w:pStyle w:val="paragraph"/>
        <w:spacing w:before="0" w:beforeAutospacing="0" w:after="0" w:afterAutospacing="0"/>
        <w:jc w:val="both"/>
        <w:textAlignment w:val="baseline"/>
        <w:rPr>
          <w:rStyle w:val="normaltextrun"/>
          <w:rFonts w:ascii="Open Sans" w:eastAsiaTheme="majorEastAsia" w:hAnsi="Open Sans" w:cs="Open Sans"/>
          <w:sz w:val="18"/>
          <w:szCs w:val="18"/>
        </w:rPr>
      </w:pPr>
      <w:r w:rsidRPr="000C457F">
        <w:rPr>
          <w:rStyle w:val="normaltextrun"/>
          <w:rFonts w:ascii="Open Sans" w:eastAsiaTheme="majorEastAsia" w:hAnsi="Open Sans" w:cs="Open Sans"/>
          <w:sz w:val="18"/>
          <w:szCs w:val="18"/>
        </w:rPr>
        <w:t xml:space="preserve">Vizija razvoja Koroške kot prepoznavne, butične in celoletne destinacije z visoko dodano vrednostjo se uresničuje skozi poslanstvo, ki temelji na razvoju trajnostnega in avtentičnega turizma. Ta turizem povezuje naravne danosti, bogato kulturno dediščino in lokalno skupnost ter s tem prispeva k blaginji prebivalcev in ustvarja nepozabna doživetja za obiskovalce. </w:t>
      </w:r>
    </w:p>
    <w:p w14:paraId="266CAA89" w14:textId="77777777" w:rsidR="00AD479B" w:rsidRPr="000C457F" w:rsidRDefault="00AD479B" w:rsidP="00C223A4">
      <w:pPr>
        <w:pStyle w:val="paragraph"/>
        <w:spacing w:before="0" w:beforeAutospacing="0" w:after="0" w:afterAutospacing="0"/>
        <w:jc w:val="both"/>
        <w:textAlignment w:val="baseline"/>
        <w:rPr>
          <w:rStyle w:val="normaltextrun"/>
          <w:rFonts w:ascii="Open Sans" w:eastAsiaTheme="majorEastAsia" w:hAnsi="Open Sans" w:cs="Open Sans"/>
          <w:sz w:val="18"/>
          <w:szCs w:val="18"/>
        </w:rPr>
      </w:pPr>
    </w:p>
    <w:p w14:paraId="71DB6A1E" w14:textId="7688A8AC" w:rsidR="00D304D5" w:rsidRPr="000C457F" w:rsidRDefault="00C223A4" w:rsidP="00C223A4">
      <w:pPr>
        <w:pStyle w:val="paragraph"/>
        <w:spacing w:before="0" w:beforeAutospacing="0" w:after="0" w:afterAutospacing="0"/>
        <w:jc w:val="both"/>
        <w:textAlignment w:val="baseline"/>
        <w:rPr>
          <w:rStyle w:val="normaltextrun"/>
          <w:rFonts w:ascii="Open Sans" w:hAnsi="Open Sans" w:cs="Open Sans"/>
          <w:sz w:val="18"/>
          <w:szCs w:val="18"/>
        </w:rPr>
      </w:pPr>
      <w:r w:rsidRPr="000C457F">
        <w:rPr>
          <w:rStyle w:val="normaltextrun"/>
          <w:rFonts w:ascii="Open Sans" w:eastAsiaTheme="majorEastAsia" w:hAnsi="Open Sans" w:cs="Open Sans"/>
          <w:sz w:val="18"/>
          <w:szCs w:val="18"/>
        </w:rPr>
        <w:t xml:space="preserve">Strategija opredeljuje konkretne kvalitativne in kvantitativne cilje: povečanje turističnih nočitev in prihodov, dvig povprečne letne zasedenosti, deleža tujih gostov, dobe bivanja, razvoj novih produktov, </w:t>
      </w:r>
      <w:proofErr w:type="spellStart"/>
      <w:r w:rsidRPr="000C457F">
        <w:rPr>
          <w:rStyle w:val="normaltextrun"/>
          <w:rFonts w:ascii="Open Sans" w:eastAsiaTheme="majorEastAsia" w:hAnsi="Open Sans" w:cs="Open Sans"/>
          <w:sz w:val="18"/>
          <w:szCs w:val="18"/>
        </w:rPr>
        <w:t>desezonalizacijo</w:t>
      </w:r>
      <w:proofErr w:type="spellEnd"/>
      <w:r w:rsidRPr="000C457F">
        <w:rPr>
          <w:rStyle w:val="normaltextrun"/>
          <w:rFonts w:ascii="Open Sans" w:eastAsiaTheme="majorEastAsia" w:hAnsi="Open Sans" w:cs="Open Sans"/>
          <w:sz w:val="18"/>
          <w:szCs w:val="18"/>
        </w:rPr>
        <w:t xml:space="preserve"> ... Poudarek je na razvoju butičnih produktov, trajnostne infrastrukture, digitalizaciji in izobraževanju kadrov ter sodelovanju med deležniki ter tudi lokalnim prebivalstvom. </w:t>
      </w:r>
      <w:r w:rsidRPr="000C457F">
        <w:rPr>
          <w:rStyle w:val="normaltextrun"/>
          <w:rFonts w:ascii="Open Sans" w:eastAsiaTheme="majorEastAsia" w:hAnsi="Open Sans" w:cs="Open Sans"/>
          <w:color w:val="000000"/>
          <w:sz w:val="18"/>
          <w:szCs w:val="18"/>
        </w:rPr>
        <w:t>V skladu s sodobnimi pristopi strateškega upravljanja turističnih destinacij predstavlja sodelovanje deležnikov enega izmed najpomembnejših dejavnikov uspeha strateških usmeritev, saj omogoča usklajevanje interesov, legitimnost ukrepov in dolgoročno sprejetost vizije razvoja.</w:t>
      </w:r>
    </w:p>
    <w:p w14:paraId="022A100F" w14:textId="77777777" w:rsidR="00D304D5" w:rsidRPr="000C457F" w:rsidRDefault="00D304D5" w:rsidP="00C223A4">
      <w:pPr>
        <w:pStyle w:val="paragraph"/>
        <w:spacing w:before="0" w:beforeAutospacing="0" w:after="0" w:afterAutospacing="0"/>
        <w:jc w:val="both"/>
        <w:textAlignment w:val="baseline"/>
        <w:rPr>
          <w:rStyle w:val="normaltextrun"/>
          <w:rFonts w:ascii="Open Sans" w:eastAsiaTheme="majorEastAsia" w:hAnsi="Open Sans" w:cs="Open Sans"/>
          <w:color w:val="000000"/>
          <w:sz w:val="18"/>
          <w:szCs w:val="18"/>
        </w:rPr>
      </w:pPr>
    </w:p>
    <w:p w14:paraId="6B81255B" w14:textId="09830381" w:rsidR="00C223A4" w:rsidRDefault="00C223A4" w:rsidP="00C223A4">
      <w:pPr>
        <w:pStyle w:val="paragraph"/>
        <w:spacing w:before="0" w:beforeAutospacing="0" w:after="0" w:afterAutospacing="0"/>
        <w:jc w:val="both"/>
        <w:textAlignment w:val="baseline"/>
        <w:rPr>
          <w:rStyle w:val="eop"/>
          <w:rFonts w:ascii="Open Sans" w:eastAsiaTheme="majorEastAsia" w:hAnsi="Open Sans" w:cs="Open Sans"/>
          <w:color w:val="000000"/>
          <w:sz w:val="18"/>
          <w:szCs w:val="18"/>
        </w:rPr>
      </w:pPr>
      <w:r w:rsidRPr="000C457F">
        <w:rPr>
          <w:rStyle w:val="normaltextrun"/>
          <w:rFonts w:ascii="Open Sans" w:eastAsiaTheme="majorEastAsia" w:hAnsi="Open Sans" w:cs="Open Sans"/>
          <w:color w:val="000000"/>
          <w:sz w:val="18"/>
          <w:szCs w:val="18"/>
        </w:rPr>
        <w:t>Skozi sedem strateških področij (organiziranost in upravljanje, trženje, podatkovno podprto odločanje, kakovost, infrastruktura in investicije, trajnost, visoka dodana vrednost) in strateških pristopov strategija temeljito opredeli številne cilje, politike in ukrepe, zaradi katerih ni zgolj programski dokument, temveč skupno vodilo za usklajeno in dolgoročno delovanje vseh deležnikov turizma v korist obiskovalcev, lokalnega prebivalstva in trajnostnega razvoja regije.</w:t>
      </w:r>
      <w:r w:rsidRPr="000C457F">
        <w:rPr>
          <w:rStyle w:val="eop"/>
          <w:rFonts w:ascii="Open Sans" w:eastAsiaTheme="majorEastAsia" w:hAnsi="Open Sans" w:cs="Open Sans"/>
          <w:color w:val="000000"/>
          <w:sz w:val="18"/>
          <w:szCs w:val="18"/>
        </w:rPr>
        <w:t> </w:t>
      </w:r>
    </w:p>
    <w:p w14:paraId="0F0A34AC" w14:textId="77777777" w:rsidR="00C30C39" w:rsidRDefault="00C30C39" w:rsidP="00C223A4">
      <w:pPr>
        <w:pStyle w:val="paragraph"/>
        <w:spacing w:before="0" w:beforeAutospacing="0" w:after="0" w:afterAutospacing="0"/>
        <w:jc w:val="both"/>
        <w:textAlignment w:val="baseline"/>
        <w:rPr>
          <w:rStyle w:val="eop"/>
          <w:rFonts w:ascii="Open Sans" w:eastAsiaTheme="majorEastAsia" w:hAnsi="Open Sans" w:cs="Open Sans"/>
          <w:color w:val="000000"/>
          <w:sz w:val="18"/>
          <w:szCs w:val="18"/>
        </w:rPr>
      </w:pPr>
    </w:p>
    <w:p w14:paraId="74965CC7" w14:textId="77777777" w:rsidR="00E7454E" w:rsidRDefault="00E7454E" w:rsidP="00E7454E">
      <w:pPr>
        <w:jc w:val="both"/>
        <w:rPr>
          <w:rFonts w:ascii="Open Sans" w:hAnsi="Open Sans" w:cs="Open Sans"/>
          <w:b/>
          <w:bCs/>
          <w:color w:val="333333"/>
          <w:sz w:val="18"/>
          <w:szCs w:val="18"/>
        </w:rPr>
      </w:pPr>
    </w:p>
    <w:p w14:paraId="01AF8419" w14:textId="77777777" w:rsidR="00E7454E" w:rsidRDefault="00E7454E" w:rsidP="00E7454E">
      <w:pPr>
        <w:jc w:val="both"/>
        <w:rPr>
          <w:rFonts w:ascii="Open Sans" w:hAnsi="Open Sans" w:cs="Open Sans"/>
          <w:b/>
          <w:bCs/>
          <w:color w:val="333333"/>
          <w:sz w:val="18"/>
          <w:szCs w:val="18"/>
        </w:rPr>
      </w:pPr>
    </w:p>
    <w:p w14:paraId="71E50EA5" w14:textId="77777777" w:rsidR="00CC67E4" w:rsidRPr="00CC67E4" w:rsidRDefault="00C30C39" w:rsidP="00CC67E4">
      <w:pPr>
        <w:jc w:val="both"/>
        <w:textAlignment w:val="baseline"/>
        <w:rPr>
          <w:rFonts w:ascii="Open Sans" w:hAnsi="Open Sans" w:cs="Open Sans"/>
          <w:i/>
          <w:iCs/>
          <w:sz w:val="18"/>
          <w:szCs w:val="18"/>
        </w:rPr>
      </w:pPr>
      <w:r w:rsidRPr="00E03980">
        <w:rPr>
          <w:rFonts w:ascii="Open Sans" w:hAnsi="Open Sans" w:cs="Open Sans"/>
          <w:b/>
          <w:bCs/>
          <w:color w:val="333333"/>
          <w:sz w:val="18"/>
          <w:szCs w:val="18"/>
        </w:rPr>
        <w:t xml:space="preserve">Izjava projektne vodje na RRA Koroška Ane Pisar </w:t>
      </w:r>
      <w:proofErr w:type="spellStart"/>
      <w:r w:rsidRPr="00E03980">
        <w:rPr>
          <w:rFonts w:ascii="Open Sans" w:hAnsi="Open Sans" w:cs="Open Sans"/>
          <w:b/>
          <w:bCs/>
          <w:color w:val="333333"/>
          <w:sz w:val="18"/>
          <w:szCs w:val="18"/>
        </w:rPr>
        <w:t>Čivčić</w:t>
      </w:r>
      <w:proofErr w:type="spellEnd"/>
      <w:r w:rsidRPr="00CC67E4">
        <w:rPr>
          <w:rFonts w:ascii="Open Sans" w:hAnsi="Open Sans" w:cs="Open Sans"/>
          <w:b/>
          <w:bCs/>
          <w:i/>
          <w:iCs/>
          <w:color w:val="333333"/>
          <w:sz w:val="18"/>
          <w:szCs w:val="18"/>
        </w:rPr>
        <w:t xml:space="preserve">: </w:t>
      </w:r>
      <w:r w:rsidR="00CC67E4" w:rsidRPr="00CC67E4">
        <w:rPr>
          <w:rFonts w:ascii="Open Sans" w:hAnsi="Open Sans" w:cs="Open Sans"/>
          <w:i/>
          <w:iCs/>
          <w:sz w:val="18"/>
          <w:szCs w:val="18"/>
        </w:rPr>
        <w:t>»Strategija bo pomemben kompas pri strateškem razvoju in promociji destinacije Koroška. Prepričana sem, da bomo s povezovanjem z vsemi deležniki s sinergijami uspeli doseči pomembne cilje in bomo turizem na Koroškem razvijali premišljeno ter uspešno, tudi s podporo lokalnega prebivalstva, kar se nam zdi izjemno pomembno. Koroška ne želi množičnega turizma, temveč razvoja avtentične, butične ponudbe, ki spoštuje naravo, dediščino, lokalno, koroško. </w:t>
      </w:r>
    </w:p>
    <w:p w14:paraId="7B6FC593" w14:textId="77777777" w:rsidR="00CC67E4" w:rsidRPr="00CC67E4" w:rsidRDefault="00CC67E4" w:rsidP="00CC67E4">
      <w:pPr>
        <w:jc w:val="both"/>
        <w:textAlignment w:val="baseline"/>
        <w:rPr>
          <w:rFonts w:ascii="Open Sans" w:hAnsi="Open Sans" w:cs="Open Sans"/>
          <w:i/>
          <w:iCs/>
          <w:sz w:val="18"/>
          <w:szCs w:val="18"/>
        </w:rPr>
      </w:pPr>
    </w:p>
    <w:p w14:paraId="09FB9F80" w14:textId="77777777" w:rsidR="00CC67E4" w:rsidRPr="00CC67E4" w:rsidRDefault="00CC67E4" w:rsidP="00CC67E4">
      <w:pPr>
        <w:jc w:val="both"/>
        <w:textAlignment w:val="baseline"/>
        <w:rPr>
          <w:rFonts w:ascii="Open Sans" w:hAnsi="Open Sans" w:cs="Open Sans"/>
          <w:i/>
          <w:iCs/>
          <w:sz w:val="18"/>
          <w:szCs w:val="18"/>
        </w:rPr>
      </w:pPr>
      <w:r w:rsidRPr="00CC67E4">
        <w:rPr>
          <w:rFonts w:ascii="Open Sans" w:hAnsi="Open Sans" w:cs="Open Sans"/>
          <w:i/>
          <w:iCs/>
          <w:sz w:val="18"/>
          <w:szCs w:val="18"/>
        </w:rPr>
        <w:t>Strategija je ambiciozna, a realna. Skozi ključna strateška področja smo postavili nemalo ukrepov, sedaj nas čaka postopna realizacija ter vsekakor sprotna evalvacija. Veselimo se razvoja in rezultatov. «</w:t>
      </w:r>
    </w:p>
    <w:p w14:paraId="38038496" w14:textId="1522B829" w:rsidR="00C30C39" w:rsidRPr="00CC67E4" w:rsidRDefault="00C30C39" w:rsidP="00E03980">
      <w:pPr>
        <w:pStyle w:val="Brezrazmikov"/>
        <w:jc w:val="both"/>
        <w:rPr>
          <w:rStyle w:val="eop"/>
          <w:rFonts w:ascii="Open Sans" w:hAnsi="Open Sans" w:cs="Open Sans"/>
          <w:i/>
          <w:iCs/>
          <w:sz w:val="18"/>
          <w:szCs w:val="18"/>
        </w:rPr>
      </w:pPr>
    </w:p>
    <w:p w14:paraId="4344C612" w14:textId="77777777" w:rsidR="00C30C39" w:rsidRPr="00E03980" w:rsidRDefault="00C30C39" w:rsidP="00C223A4">
      <w:pPr>
        <w:pStyle w:val="paragraph"/>
        <w:spacing w:before="0" w:beforeAutospacing="0" w:after="0" w:afterAutospacing="0"/>
        <w:jc w:val="both"/>
        <w:textAlignment w:val="baseline"/>
        <w:rPr>
          <w:rStyle w:val="eop"/>
          <w:rFonts w:ascii="Open Sans" w:eastAsiaTheme="majorEastAsia" w:hAnsi="Open Sans" w:cs="Open Sans"/>
          <w:i/>
          <w:iCs/>
          <w:color w:val="000000"/>
          <w:sz w:val="18"/>
          <w:szCs w:val="18"/>
        </w:rPr>
      </w:pPr>
    </w:p>
    <w:p w14:paraId="157D9FC5" w14:textId="0B7F1BF4" w:rsidR="009A5E60" w:rsidRPr="00E03980" w:rsidRDefault="00346335" w:rsidP="00E03980">
      <w:pPr>
        <w:pStyle w:val="Brezrazmikov"/>
        <w:jc w:val="both"/>
        <w:rPr>
          <w:rFonts w:ascii="Open Sans" w:hAnsi="Open Sans" w:cs="Open Sans"/>
          <w:i/>
          <w:iCs/>
          <w:sz w:val="18"/>
          <w:szCs w:val="18"/>
        </w:rPr>
      </w:pPr>
      <w:r w:rsidRPr="00E03980">
        <w:rPr>
          <w:rStyle w:val="eop"/>
          <w:rFonts w:ascii="Open Sans" w:eastAsiaTheme="majorEastAsia" w:hAnsi="Open Sans" w:cs="Open Sans"/>
          <w:b/>
          <w:bCs/>
          <w:color w:val="000000"/>
          <w:sz w:val="18"/>
          <w:szCs w:val="18"/>
        </w:rPr>
        <w:t xml:space="preserve">Izjava </w:t>
      </w:r>
      <w:r w:rsidR="009A5E60" w:rsidRPr="00E03980">
        <w:rPr>
          <w:rStyle w:val="eop"/>
          <w:rFonts w:ascii="Open Sans" w:eastAsiaTheme="majorEastAsia" w:hAnsi="Open Sans" w:cs="Open Sans"/>
          <w:b/>
          <w:bCs/>
          <w:color w:val="000000"/>
          <w:sz w:val="18"/>
          <w:szCs w:val="18"/>
        </w:rPr>
        <w:t xml:space="preserve">zunanjega </w:t>
      </w:r>
      <w:r w:rsidR="000C457F" w:rsidRPr="00E03980">
        <w:rPr>
          <w:rStyle w:val="eop"/>
          <w:rFonts w:ascii="Open Sans" w:eastAsiaTheme="majorEastAsia" w:hAnsi="Open Sans" w:cs="Open Sans"/>
          <w:b/>
          <w:bCs/>
          <w:color w:val="000000"/>
          <w:sz w:val="18"/>
          <w:szCs w:val="18"/>
        </w:rPr>
        <w:t xml:space="preserve">strokovnega </w:t>
      </w:r>
      <w:r w:rsidR="009A5E60" w:rsidRPr="00E03980">
        <w:rPr>
          <w:rStyle w:val="eop"/>
          <w:rFonts w:ascii="Open Sans" w:eastAsiaTheme="majorEastAsia" w:hAnsi="Open Sans" w:cs="Open Sans"/>
          <w:b/>
          <w:bCs/>
          <w:color w:val="000000"/>
          <w:sz w:val="18"/>
          <w:szCs w:val="18"/>
        </w:rPr>
        <w:t>mentorja Emila Juvana:</w:t>
      </w:r>
      <w:r w:rsidR="009A5E60" w:rsidRPr="00E03980">
        <w:rPr>
          <w:rStyle w:val="eop"/>
          <w:rFonts w:ascii="Open Sans" w:eastAsiaTheme="majorEastAsia" w:hAnsi="Open Sans" w:cs="Open Sans"/>
          <w:color w:val="000000"/>
          <w:sz w:val="18"/>
          <w:szCs w:val="18"/>
        </w:rPr>
        <w:t xml:space="preserve"> </w:t>
      </w:r>
      <w:r w:rsidR="009A5E60" w:rsidRPr="00E03980">
        <w:rPr>
          <w:rStyle w:val="eop"/>
          <w:rFonts w:ascii="Open Sans" w:eastAsiaTheme="majorEastAsia" w:hAnsi="Open Sans" w:cs="Open Sans"/>
          <w:i/>
          <w:iCs/>
          <w:color w:val="000000"/>
          <w:sz w:val="18"/>
          <w:szCs w:val="18"/>
        </w:rPr>
        <w:t>»</w:t>
      </w:r>
      <w:r w:rsidR="009A5E60" w:rsidRPr="00E03980">
        <w:rPr>
          <w:rFonts w:ascii="Open Sans" w:hAnsi="Open Sans" w:cs="Open Sans"/>
          <w:i/>
          <w:iCs/>
          <w:sz w:val="18"/>
          <w:szCs w:val="18"/>
        </w:rPr>
        <w:t>Strategija razvoja turizma Koroške 2025–2030 je prvi regijsko usmerjeni strateški dokument na področju turizma. Temelji na načelu »manj je več«, spoštovanju zmogljivosti prostora ter varovanju naravnih in kulturnih virov</w:t>
      </w:r>
      <w:r w:rsidR="00E25B20">
        <w:rPr>
          <w:rFonts w:ascii="Open Sans" w:hAnsi="Open Sans" w:cs="Open Sans"/>
          <w:i/>
          <w:iCs/>
          <w:sz w:val="18"/>
          <w:szCs w:val="18"/>
        </w:rPr>
        <w:t xml:space="preserve">. </w:t>
      </w:r>
      <w:r w:rsidR="009A5E60" w:rsidRPr="00E03980">
        <w:rPr>
          <w:rFonts w:ascii="Open Sans" w:hAnsi="Open Sans" w:cs="Open Sans"/>
          <w:i/>
          <w:iCs/>
          <w:sz w:val="18"/>
          <w:szCs w:val="18"/>
        </w:rPr>
        <w:t xml:space="preserve">Cilj </w:t>
      </w:r>
      <w:r w:rsidR="00FE339A" w:rsidRPr="00E03980">
        <w:rPr>
          <w:rFonts w:ascii="Open Sans" w:hAnsi="Open Sans" w:cs="Open Sans"/>
          <w:i/>
          <w:iCs/>
          <w:sz w:val="18"/>
          <w:szCs w:val="18"/>
        </w:rPr>
        <w:t xml:space="preserve"> </w:t>
      </w:r>
      <w:r w:rsidR="009A5E60" w:rsidRPr="00E03980">
        <w:rPr>
          <w:rFonts w:ascii="Open Sans" w:hAnsi="Open Sans" w:cs="Open Sans"/>
          <w:i/>
          <w:iCs/>
          <w:sz w:val="18"/>
          <w:szCs w:val="18"/>
        </w:rPr>
        <w:t>strategije je razvoj kakovostnega in trajnostnega turizma, ki ustvarja višjo dodano vrednost, obvladuje pritisk na prostor in krepi kakovost bivanjskega okolja. K</w:t>
      </w:r>
      <w:r w:rsidR="009A5E60" w:rsidRPr="00E03980">
        <w:rPr>
          <w:rFonts w:ascii="Open Sans" w:hAnsi="Open Sans" w:cs="Open Sans"/>
          <w:i/>
          <w:iCs/>
          <w:sz w:val="18"/>
          <w:szCs w:val="18"/>
          <w:bdr w:val="none" w:sz="0" w:space="0" w:color="auto" w:frame="1"/>
        </w:rPr>
        <w:t>oroška je bila v preteklosti pomembno gospodarsko središče z izrazito gozdarsko, železarsko in rudarsko dejavnostjo, ki je regijo razvijalo in tako zaznamovalo njeno identiteto. Hkrati je bogata z izjemnimi naravnimi danostmi, ki ponujajo neprecenljiv potencial za butični, zeleno usmerjen turizem. Čeprav je tradicionalno gospodarstvo danes v zatonu, prav turizem odpira priložnost, da Koroška ponovno zaživi — tokrat na način, da dediščino nekoč pomembnega dela Koroške poveže z izjemnimi naravnimi danosti ter to valorizira v turistični infrastrukturi in doživetjih, s poudarkom na kakovosti, trajnosti in povezanosti skupnosti.</w:t>
      </w:r>
    </w:p>
    <w:p w14:paraId="37FDBFFD" w14:textId="77777777" w:rsidR="000C457F" w:rsidRPr="00E03980" w:rsidRDefault="000C457F" w:rsidP="00E03980">
      <w:pPr>
        <w:pStyle w:val="Brezrazmikov"/>
        <w:jc w:val="both"/>
        <w:rPr>
          <w:rFonts w:ascii="Open Sans" w:hAnsi="Open Sans" w:cs="Open Sans"/>
          <w:i/>
          <w:iCs/>
          <w:sz w:val="18"/>
          <w:szCs w:val="18"/>
        </w:rPr>
      </w:pPr>
    </w:p>
    <w:p w14:paraId="0F66FCB8" w14:textId="2C6A7023" w:rsidR="009A5E60" w:rsidRPr="00E03980" w:rsidRDefault="009A5E60" w:rsidP="00E03980">
      <w:pPr>
        <w:pStyle w:val="Brezrazmikov"/>
        <w:jc w:val="both"/>
        <w:rPr>
          <w:rFonts w:ascii="Open Sans" w:hAnsi="Open Sans" w:cs="Open Sans"/>
          <w:i/>
          <w:iCs/>
          <w:sz w:val="18"/>
          <w:szCs w:val="18"/>
        </w:rPr>
      </w:pPr>
      <w:r w:rsidRPr="00E03980">
        <w:rPr>
          <w:rFonts w:ascii="Open Sans" w:hAnsi="Open Sans" w:cs="Open Sans"/>
          <w:i/>
          <w:iCs/>
          <w:sz w:val="18"/>
          <w:szCs w:val="18"/>
        </w:rPr>
        <w:t>Strategija ni čudežna palica, temveč jasno začrtana pot, ki usmerja regijo k uravnoteženemu, odpornemu in dolgoročno vzdržnemu razvoju, ter jo umešča med vodilne zelene in odgovorne destinacije v Sloveniji in Evropi. Uspešnost doseganja ciljev strategije pa je v veliki meri odvisna od sodelovanja vseh deležnikov ter od njihove drznosti in pripravljenosti tvegati za ustvarjanje več in drugače — v skladu z edinstvenim značajem Koroške.</w:t>
      </w:r>
      <w:r w:rsidR="00516EAA">
        <w:rPr>
          <w:rFonts w:ascii="Open Sans" w:hAnsi="Open Sans" w:cs="Open Sans"/>
          <w:i/>
          <w:iCs/>
          <w:sz w:val="18"/>
          <w:szCs w:val="18"/>
        </w:rPr>
        <w:t>«</w:t>
      </w:r>
    </w:p>
    <w:p w14:paraId="03FAEA1C" w14:textId="7CF9E280" w:rsidR="00CF435E" w:rsidRPr="00E03980" w:rsidRDefault="00CF435E" w:rsidP="00E03980">
      <w:pPr>
        <w:pStyle w:val="Brezrazmikov"/>
        <w:jc w:val="both"/>
        <w:rPr>
          <w:rFonts w:ascii="Open Sans" w:hAnsi="Open Sans" w:cs="Open Sans"/>
          <w:i/>
          <w:iCs/>
          <w:sz w:val="18"/>
          <w:szCs w:val="18"/>
        </w:rPr>
      </w:pPr>
    </w:p>
    <w:p w14:paraId="32160C2C" w14:textId="51D1FABC" w:rsidR="005F570C" w:rsidRPr="00E03980" w:rsidRDefault="005F570C" w:rsidP="00E03980">
      <w:pPr>
        <w:pStyle w:val="Brezrazmikov"/>
        <w:jc w:val="both"/>
        <w:rPr>
          <w:rFonts w:ascii="Open Sans" w:hAnsi="Open Sans" w:cs="Open Sans"/>
          <w:b/>
          <w:bCs/>
          <w:color w:val="333333"/>
          <w:sz w:val="18"/>
          <w:szCs w:val="18"/>
        </w:rPr>
      </w:pPr>
    </w:p>
    <w:p w14:paraId="724F436C" w14:textId="76F901AE" w:rsidR="00FE339A" w:rsidRDefault="00FE339A" w:rsidP="00E03980">
      <w:pPr>
        <w:pStyle w:val="Brezrazmikov"/>
        <w:jc w:val="both"/>
        <w:rPr>
          <w:color w:val="333333"/>
        </w:rPr>
      </w:pPr>
    </w:p>
    <w:p w14:paraId="08286DAF" w14:textId="77777777" w:rsidR="00FE339A" w:rsidRDefault="00FE339A" w:rsidP="00E03980">
      <w:pPr>
        <w:pStyle w:val="Brezrazmikov"/>
        <w:jc w:val="both"/>
        <w:rPr>
          <w:color w:val="333333"/>
        </w:rPr>
      </w:pPr>
    </w:p>
    <w:p w14:paraId="53358B48" w14:textId="77777777" w:rsidR="00FE339A" w:rsidRDefault="00FE339A" w:rsidP="00E03980">
      <w:pPr>
        <w:pStyle w:val="Brezrazmikov"/>
        <w:jc w:val="both"/>
        <w:rPr>
          <w:color w:val="333333"/>
        </w:rPr>
      </w:pPr>
    </w:p>
    <w:p w14:paraId="071A3D03" w14:textId="77777777" w:rsidR="00FE339A" w:rsidRDefault="00FE339A" w:rsidP="00E03980">
      <w:pPr>
        <w:pStyle w:val="Brezrazmikov"/>
        <w:jc w:val="both"/>
        <w:rPr>
          <w:color w:val="333333"/>
        </w:rPr>
      </w:pPr>
    </w:p>
    <w:p w14:paraId="792EDE05" w14:textId="77777777" w:rsidR="00516EAA" w:rsidRDefault="00516EAA" w:rsidP="00E03980">
      <w:pPr>
        <w:pStyle w:val="Brezrazmikov"/>
        <w:jc w:val="both"/>
        <w:rPr>
          <w:color w:val="333333"/>
        </w:rPr>
      </w:pPr>
    </w:p>
    <w:p w14:paraId="5808848D" w14:textId="77777777" w:rsidR="00516EAA" w:rsidRDefault="00516EAA" w:rsidP="00E03980">
      <w:pPr>
        <w:pStyle w:val="Brezrazmikov"/>
        <w:jc w:val="both"/>
        <w:rPr>
          <w:color w:val="333333"/>
        </w:rPr>
      </w:pPr>
    </w:p>
    <w:p w14:paraId="652EF198" w14:textId="77777777" w:rsidR="00516EAA" w:rsidRDefault="00516EAA" w:rsidP="00E03980">
      <w:pPr>
        <w:pStyle w:val="Brezrazmikov"/>
        <w:jc w:val="both"/>
        <w:rPr>
          <w:color w:val="333333"/>
        </w:rPr>
      </w:pPr>
    </w:p>
    <w:p w14:paraId="2ED62BC3" w14:textId="77777777" w:rsidR="00516EAA" w:rsidRDefault="00516EAA" w:rsidP="00E03980">
      <w:pPr>
        <w:pStyle w:val="Brezrazmikov"/>
        <w:jc w:val="both"/>
        <w:rPr>
          <w:color w:val="333333"/>
        </w:rPr>
      </w:pPr>
    </w:p>
    <w:p w14:paraId="2F2DA6F7" w14:textId="77777777" w:rsidR="00516EAA" w:rsidRDefault="00516EAA" w:rsidP="00E03980">
      <w:pPr>
        <w:pStyle w:val="Brezrazmikov"/>
        <w:jc w:val="both"/>
        <w:rPr>
          <w:color w:val="333333"/>
        </w:rPr>
      </w:pPr>
    </w:p>
    <w:p w14:paraId="789092F2" w14:textId="77777777" w:rsidR="00516EAA" w:rsidRDefault="00516EAA" w:rsidP="00E03980">
      <w:pPr>
        <w:pStyle w:val="Brezrazmikov"/>
        <w:jc w:val="both"/>
        <w:rPr>
          <w:color w:val="333333"/>
        </w:rPr>
      </w:pPr>
    </w:p>
    <w:p w14:paraId="1D08A158" w14:textId="77777777" w:rsidR="00516EAA" w:rsidRDefault="00516EAA" w:rsidP="00E03980">
      <w:pPr>
        <w:pStyle w:val="Brezrazmikov"/>
        <w:jc w:val="both"/>
        <w:rPr>
          <w:color w:val="333333"/>
        </w:rPr>
      </w:pPr>
    </w:p>
    <w:p w14:paraId="2E731504" w14:textId="77777777" w:rsidR="00516EAA" w:rsidRDefault="00516EAA" w:rsidP="00E03980">
      <w:pPr>
        <w:pStyle w:val="Brezrazmikov"/>
        <w:jc w:val="both"/>
        <w:rPr>
          <w:color w:val="333333"/>
        </w:rPr>
      </w:pPr>
    </w:p>
    <w:p w14:paraId="07BB54FE" w14:textId="77777777" w:rsidR="00516EAA" w:rsidRDefault="00516EAA" w:rsidP="00E03980">
      <w:pPr>
        <w:pStyle w:val="Brezrazmikov"/>
        <w:jc w:val="both"/>
        <w:rPr>
          <w:color w:val="333333"/>
        </w:rPr>
      </w:pPr>
    </w:p>
    <w:p w14:paraId="12DDAF41" w14:textId="77777777" w:rsidR="005F570C" w:rsidRDefault="005F570C" w:rsidP="005F570C">
      <w:pPr>
        <w:pStyle w:val="Navadensplet"/>
        <w:shd w:val="clear" w:color="auto" w:fill="FFFFFF"/>
        <w:jc w:val="both"/>
        <w:rPr>
          <w:rFonts w:ascii="Open Sans" w:hAnsi="Open Sans" w:cs="Open Sans"/>
          <w:color w:val="333333"/>
          <w:sz w:val="18"/>
          <w:szCs w:val="18"/>
        </w:rPr>
      </w:pPr>
    </w:p>
    <w:p w14:paraId="5D991E16" w14:textId="77777777" w:rsidR="005F570C" w:rsidRDefault="005F570C" w:rsidP="005F570C">
      <w:pPr>
        <w:pStyle w:val="Navadensplet"/>
        <w:shd w:val="clear" w:color="auto" w:fill="FFFFFF"/>
        <w:jc w:val="both"/>
        <w:rPr>
          <w:rFonts w:ascii="Open Sans" w:hAnsi="Open Sans" w:cs="Open Sans"/>
          <w:color w:val="333333"/>
          <w:sz w:val="18"/>
          <w:szCs w:val="18"/>
        </w:rPr>
      </w:pPr>
    </w:p>
    <w:p w14:paraId="3880009C" w14:textId="45CDBBBB" w:rsidR="005F570C" w:rsidRPr="005F570C" w:rsidRDefault="005F570C" w:rsidP="005F570C">
      <w:pPr>
        <w:pStyle w:val="Navadensplet"/>
        <w:shd w:val="clear" w:color="auto" w:fill="FFFFFF"/>
        <w:jc w:val="both"/>
        <w:rPr>
          <w:rFonts w:ascii="Open Sans" w:hAnsi="Open Sans" w:cs="Open Sans"/>
          <w:color w:val="121212"/>
          <w:sz w:val="18"/>
          <w:szCs w:val="18"/>
          <w:shd w:val="clear" w:color="auto" w:fill="FFFFFF"/>
        </w:rPr>
      </w:pPr>
      <w:r>
        <w:rPr>
          <w:rStyle w:val="normaltextrun"/>
          <w:rFonts w:ascii="Open Sans" w:eastAsiaTheme="majorEastAsia" w:hAnsi="Open Sans" w:cs="Open Sans"/>
          <w:color w:val="000000"/>
          <w:sz w:val="16"/>
          <w:szCs w:val="16"/>
          <w:u w:val="single"/>
          <w:shd w:val="clear" w:color="auto" w:fill="FFFFFF"/>
        </w:rPr>
        <w:t>Več informacij – splošno:</w:t>
      </w:r>
      <w:r>
        <w:rPr>
          <w:rStyle w:val="eop"/>
          <w:rFonts w:ascii="Open Sans" w:eastAsiaTheme="majorEastAsia" w:hAnsi="Open Sans" w:cs="Open Sans"/>
          <w:color w:val="000000"/>
          <w:sz w:val="16"/>
          <w:szCs w:val="16"/>
        </w:rPr>
        <w:t> </w:t>
      </w:r>
    </w:p>
    <w:p w14:paraId="21A43AD0" w14:textId="77777777" w:rsidR="005F570C" w:rsidRDefault="005F570C" w:rsidP="005F570C">
      <w:pPr>
        <w:pStyle w:val="paragraph"/>
        <w:spacing w:before="0" w:beforeAutospacing="0" w:after="0" w:afterAutospacing="0"/>
        <w:textAlignment w:val="baseline"/>
        <w:rPr>
          <w:rFonts w:ascii="Open Sans" w:hAnsi="Open Sans" w:cs="Open Sans"/>
          <w:sz w:val="16"/>
          <w:szCs w:val="16"/>
        </w:rPr>
      </w:pPr>
      <w:r>
        <w:rPr>
          <w:rStyle w:val="normaltextrun"/>
          <w:rFonts w:ascii="Open Sans" w:eastAsiaTheme="majorEastAsia" w:hAnsi="Open Sans" w:cs="Open Sans"/>
          <w:color w:val="000000"/>
          <w:sz w:val="16"/>
          <w:szCs w:val="16"/>
          <w:shd w:val="clear" w:color="auto" w:fill="FFFFFF"/>
        </w:rPr>
        <w:t xml:space="preserve">Anja Vajde, vodja za odnose z javnostmi na RRA Koroška </w:t>
      </w:r>
      <w:proofErr w:type="spellStart"/>
      <w:r>
        <w:rPr>
          <w:rStyle w:val="normaltextrun"/>
          <w:rFonts w:ascii="Open Sans" w:eastAsiaTheme="majorEastAsia" w:hAnsi="Open Sans" w:cs="Open Sans"/>
          <w:color w:val="000000"/>
          <w:sz w:val="16"/>
          <w:szCs w:val="16"/>
          <w:shd w:val="clear" w:color="auto" w:fill="FFFFFF"/>
        </w:rPr>
        <w:t>d.o.o</w:t>
      </w:r>
      <w:proofErr w:type="spellEnd"/>
      <w:r>
        <w:rPr>
          <w:rStyle w:val="normaltextrun"/>
          <w:rFonts w:ascii="Open Sans" w:eastAsiaTheme="majorEastAsia" w:hAnsi="Open Sans" w:cs="Open Sans"/>
          <w:color w:val="000000"/>
          <w:sz w:val="16"/>
          <w:szCs w:val="16"/>
          <w:shd w:val="clear" w:color="auto" w:fill="FFFFFF"/>
        </w:rPr>
        <w:t>.</w:t>
      </w:r>
      <w:r>
        <w:rPr>
          <w:rStyle w:val="eop"/>
          <w:rFonts w:ascii="Open Sans" w:eastAsiaTheme="majorEastAsia" w:hAnsi="Open Sans" w:cs="Open Sans"/>
          <w:color w:val="000000"/>
          <w:sz w:val="16"/>
          <w:szCs w:val="16"/>
        </w:rPr>
        <w:t> </w:t>
      </w:r>
    </w:p>
    <w:p w14:paraId="347104BF" w14:textId="77777777" w:rsidR="005F570C" w:rsidRDefault="005F570C" w:rsidP="005F570C">
      <w:pPr>
        <w:pStyle w:val="paragraph"/>
        <w:spacing w:before="0" w:beforeAutospacing="0" w:after="0" w:afterAutospacing="0"/>
        <w:textAlignment w:val="baseline"/>
        <w:rPr>
          <w:rFonts w:ascii="Open Sans" w:hAnsi="Open Sans" w:cs="Open Sans"/>
          <w:sz w:val="16"/>
          <w:szCs w:val="16"/>
        </w:rPr>
      </w:pPr>
      <w:r>
        <w:rPr>
          <w:rStyle w:val="normaltextrun"/>
          <w:rFonts w:ascii="Open Sans" w:eastAsiaTheme="majorEastAsia" w:hAnsi="Open Sans" w:cs="Open Sans"/>
          <w:color w:val="000000"/>
          <w:sz w:val="16"/>
          <w:szCs w:val="16"/>
          <w:shd w:val="clear" w:color="auto" w:fill="FFFFFF"/>
        </w:rPr>
        <w:t>Tel. 041 323 293</w:t>
      </w:r>
      <w:r>
        <w:rPr>
          <w:rStyle w:val="eop"/>
          <w:rFonts w:ascii="Open Sans" w:eastAsiaTheme="majorEastAsia" w:hAnsi="Open Sans" w:cs="Open Sans"/>
          <w:color w:val="000000"/>
          <w:sz w:val="16"/>
          <w:szCs w:val="16"/>
        </w:rPr>
        <w:t> </w:t>
      </w:r>
    </w:p>
    <w:p w14:paraId="6ECFDC4A" w14:textId="77777777" w:rsidR="005F570C" w:rsidRDefault="005F570C" w:rsidP="005F570C">
      <w:pPr>
        <w:pStyle w:val="paragraph"/>
        <w:pBdr>
          <w:bottom w:val="single" w:sz="12" w:space="1" w:color="000000"/>
        </w:pBdr>
        <w:spacing w:before="0" w:beforeAutospacing="0" w:after="0" w:afterAutospacing="0"/>
        <w:textAlignment w:val="baseline"/>
        <w:rPr>
          <w:rStyle w:val="eop"/>
          <w:rFonts w:eastAsiaTheme="majorEastAsia"/>
          <w:color w:val="000000"/>
        </w:rPr>
      </w:pPr>
      <w:r>
        <w:rPr>
          <w:rStyle w:val="normaltextrun"/>
          <w:rFonts w:ascii="Open Sans" w:eastAsiaTheme="majorEastAsia" w:hAnsi="Open Sans" w:cs="Open Sans"/>
          <w:color w:val="000000"/>
          <w:sz w:val="16"/>
          <w:szCs w:val="16"/>
          <w:shd w:val="clear" w:color="auto" w:fill="FFFFFF"/>
        </w:rPr>
        <w:t xml:space="preserve">e-naslov: </w:t>
      </w:r>
      <w:hyperlink r:id="rId12" w:tgtFrame="_blank" w:history="1">
        <w:r>
          <w:rPr>
            <w:rStyle w:val="normaltextrun"/>
            <w:rFonts w:ascii="Open Sans" w:eastAsiaTheme="majorEastAsia" w:hAnsi="Open Sans" w:cs="Open Sans"/>
            <w:color w:val="0563C1"/>
            <w:sz w:val="16"/>
            <w:szCs w:val="16"/>
            <w:u w:val="single"/>
            <w:shd w:val="clear" w:color="auto" w:fill="FFFFFF"/>
          </w:rPr>
          <w:t>anja.vajde@rra-koroska.si</w:t>
        </w:r>
      </w:hyperlink>
      <w:r>
        <w:rPr>
          <w:rStyle w:val="eop"/>
          <w:rFonts w:ascii="Open Sans" w:eastAsiaTheme="majorEastAsia" w:hAnsi="Open Sans" w:cs="Open Sans"/>
          <w:color w:val="000000"/>
          <w:sz w:val="16"/>
          <w:szCs w:val="16"/>
        </w:rPr>
        <w:t xml:space="preserve">  </w:t>
      </w:r>
    </w:p>
    <w:p w14:paraId="3742F8F8" w14:textId="5EBF7EEF" w:rsidR="005F570C" w:rsidRDefault="005F570C" w:rsidP="005F570C">
      <w:pPr>
        <w:pStyle w:val="paragraph"/>
        <w:pBdr>
          <w:bottom w:val="single" w:sz="12" w:space="1" w:color="000000"/>
        </w:pBdr>
        <w:spacing w:before="0" w:beforeAutospacing="0" w:after="0" w:afterAutospacing="0"/>
        <w:textAlignment w:val="baseline"/>
        <w:rPr>
          <w:rStyle w:val="normaltextrun"/>
          <w:rFonts w:eastAsiaTheme="majorEastAsia"/>
          <w:shd w:val="clear" w:color="auto" w:fill="FFFFFF"/>
        </w:rPr>
      </w:pPr>
      <w:r>
        <w:rPr>
          <w:rStyle w:val="normaltextrun"/>
          <w:rFonts w:ascii="Open Sans" w:eastAsiaTheme="majorEastAsia" w:hAnsi="Open Sans" w:cs="Open Sans"/>
          <w:color w:val="000000"/>
          <w:sz w:val="16"/>
          <w:szCs w:val="16"/>
          <w:shd w:val="clear" w:color="auto" w:fill="FFFFFF"/>
        </w:rPr>
        <w:t xml:space="preserve">Foto: </w:t>
      </w:r>
      <w:r w:rsidR="00EE51E9">
        <w:rPr>
          <w:rStyle w:val="normaltextrun"/>
          <w:rFonts w:ascii="Open Sans" w:eastAsiaTheme="majorEastAsia" w:hAnsi="Open Sans" w:cs="Open Sans"/>
          <w:color w:val="000000"/>
          <w:sz w:val="16"/>
          <w:szCs w:val="16"/>
          <w:shd w:val="clear" w:color="auto" w:fill="FFFFFF"/>
        </w:rPr>
        <w:t>Tomo Jeseničnik (Topla – panorama in Drava</w:t>
      </w:r>
      <w:r w:rsidR="000729EF">
        <w:rPr>
          <w:rStyle w:val="normaltextrun"/>
          <w:rFonts w:ascii="Open Sans" w:eastAsiaTheme="majorEastAsia" w:hAnsi="Open Sans" w:cs="Open Sans"/>
          <w:color w:val="000000"/>
          <w:sz w:val="16"/>
          <w:szCs w:val="16"/>
          <w:shd w:val="clear" w:color="auto" w:fill="FFFFFF"/>
        </w:rPr>
        <w:t>)</w:t>
      </w:r>
      <w:r w:rsidR="00EE51E9">
        <w:rPr>
          <w:rStyle w:val="normaltextrun"/>
          <w:rFonts w:ascii="Open Sans" w:eastAsiaTheme="majorEastAsia" w:hAnsi="Open Sans" w:cs="Open Sans"/>
          <w:color w:val="000000"/>
          <w:sz w:val="16"/>
          <w:szCs w:val="16"/>
          <w:shd w:val="clear" w:color="auto" w:fill="FFFFFF"/>
        </w:rPr>
        <w:t xml:space="preserve"> ter </w:t>
      </w:r>
      <w:proofErr w:type="spellStart"/>
      <w:r w:rsidR="00EE51E9">
        <w:rPr>
          <w:rStyle w:val="normaltextrun"/>
          <w:rFonts w:ascii="Open Sans" w:eastAsiaTheme="majorEastAsia" w:hAnsi="Open Sans" w:cs="Open Sans"/>
          <w:color w:val="000000"/>
          <w:sz w:val="16"/>
          <w:szCs w:val="16"/>
          <w:shd w:val="clear" w:color="auto" w:fill="FFFFFF"/>
        </w:rPr>
        <w:t>Apro</w:t>
      </w:r>
      <w:proofErr w:type="spellEnd"/>
      <w:r w:rsidR="000729EF">
        <w:rPr>
          <w:rStyle w:val="normaltextrun"/>
          <w:rFonts w:ascii="Open Sans" w:eastAsiaTheme="majorEastAsia" w:hAnsi="Open Sans" w:cs="Open Sans"/>
          <w:color w:val="000000"/>
          <w:sz w:val="16"/>
          <w:szCs w:val="16"/>
          <w:shd w:val="clear" w:color="auto" w:fill="FFFFFF"/>
        </w:rPr>
        <w:t xml:space="preserve"> </w:t>
      </w:r>
      <w:proofErr w:type="spellStart"/>
      <w:r w:rsidR="00EE51E9">
        <w:rPr>
          <w:rStyle w:val="normaltextrun"/>
          <w:rFonts w:ascii="Open Sans" w:eastAsiaTheme="majorEastAsia" w:hAnsi="Open Sans" w:cs="Open Sans"/>
          <w:color w:val="000000"/>
          <w:sz w:val="16"/>
          <w:szCs w:val="16"/>
          <w:shd w:val="clear" w:color="auto" w:fill="FFFFFF"/>
        </w:rPr>
        <w:t>Pixels</w:t>
      </w:r>
      <w:proofErr w:type="spellEnd"/>
      <w:r w:rsidR="00EE51E9">
        <w:rPr>
          <w:rStyle w:val="normaltextrun"/>
          <w:rFonts w:ascii="Open Sans" w:eastAsiaTheme="majorEastAsia" w:hAnsi="Open Sans" w:cs="Open Sans"/>
          <w:color w:val="000000"/>
          <w:sz w:val="16"/>
          <w:szCs w:val="16"/>
          <w:shd w:val="clear" w:color="auto" w:fill="FFFFFF"/>
        </w:rPr>
        <w:t xml:space="preserve"> </w:t>
      </w:r>
      <w:r w:rsidR="000729EF">
        <w:rPr>
          <w:rStyle w:val="normaltextrun"/>
          <w:rFonts w:ascii="Open Sans" w:eastAsiaTheme="majorEastAsia" w:hAnsi="Open Sans" w:cs="Open Sans"/>
          <w:color w:val="000000"/>
          <w:sz w:val="16"/>
          <w:szCs w:val="16"/>
          <w:shd w:val="clear" w:color="auto" w:fill="FFFFFF"/>
        </w:rPr>
        <w:t>(</w:t>
      </w:r>
      <w:proofErr w:type="spellStart"/>
      <w:r w:rsidR="000729EF">
        <w:rPr>
          <w:rStyle w:val="normaltextrun"/>
          <w:rFonts w:ascii="Open Sans" w:eastAsiaTheme="majorEastAsia" w:hAnsi="Open Sans" w:cs="Open Sans"/>
          <w:color w:val="000000"/>
          <w:sz w:val="16"/>
          <w:szCs w:val="16"/>
          <w:shd w:val="clear" w:color="auto" w:fill="FFFFFF"/>
        </w:rPr>
        <w:t>Štrekna</w:t>
      </w:r>
      <w:proofErr w:type="spellEnd"/>
      <w:r w:rsidR="000729EF">
        <w:rPr>
          <w:rStyle w:val="normaltextrun"/>
          <w:rFonts w:ascii="Open Sans" w:eastAsiaTheme="majorEastAsia" w:hAnsi="Open Sans" w:cs="Open Sans"/>
          <w:color w:val="000000"/>
          <w:sz w:val="16"/>
          <w:szCs w:val="16"/>
          <w:shd w:val="clear" w:color="auto" w:fill="FFFFFF"/>
        </w:rPr>
        <w:t>)</w:t>
      </w:r>
    </w:p>
    <w:p w14:paraId="5EBE3BCD" w14:textId="77777777" w:rsidR="00677BCC" w:rsidRDefault="00677BCC" w:rsidP="00677BCC"/>
    <w:p w14:paraId="508749D1" w14:textId="14A2984B" w:rsidR="00B507A5" w:rsidRPr="005D417F" w:rsidRDefault="00B507A5" w:rsidP="00FE5FAA">
      <w:pPr>
        <w:rPr>
          <w:rFonts w:ascii="Open Sans" w:hAnsi="Open Sans" w:cs="Open Sans"/>
          <w:sz w:val="22"/>
          <w:szCs w:val="22"/>
        </w:rPr>
      </w:pPr>
    </w:p>
    <w:sectPr w:rsidR="00B507A5" w:rsidRPr="005D417F" w:rsidSect="00F26083">
      <w:headerReference w:type="even" r:id="rId13"/>
      <w:headerReference w:type="default" r:id="rId14"/>
      <w:footerReference w:type="default" r:id="rId15"/>
      <w:headerReference w:type="first" r:id="rId16"/>
      <w:pgSz w:w="11906" w:h="16838"/>
      <w:pgMar w:top="1985" w:right="1644" w:bottom="124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3746" w14:textId="77777777" w:rsidR="00724077" w:rsidRDefault="00724077" w:rsidP="005D4AC0">
      <w:r>
        <w:separator/>
      </w:r>
    </w:p>
  </w:endnote>
  <w:endnote w:type="continuationSeparator" w:id="0">
    <w:p w14:paraId="67FFD2DF" w14:textId="77777777" w:rsidR="00724077" w:rsidRDefault="00724077" w:rsidP="005D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034BAA96" w14:paraId="3C796185" w14:textId="77777777" w:rsidTr="034BAA96">
      <w:trPr>
        <w:trHeight w:val="300"/>
      </w:trPr>
      <w:tc>
        <w:tcPr>
          <w:tcW w:w="2870" w:type="dxa"/>
        </w:tcPr>
        <w:p w14:paraId="214521DE" w14:textId="605D0AFB" w:rsidR="034BAA96" w:rsidRDefault="034BAA96" w:rsidP="034BAA96">
          <w:pPr>
            <w:pStyle w:val="Glava"/>
            <w:ind w:left="-115"/>
          </w:pPr>
        </w:p>
      </w:tc>
      <w:tc>
        <w:tcPr>
          <w:tcW w:w="2870" w:type="dxa"/>
        </w:tcPr>
        <w:p w14:paraId="3D1A9326" w14:textId="2F85EEBA" w:rsidR="034BAA96" w:rsidRDefault="034BAA96" w:rsidP="034BAA96">
          <w:pPr>
            <w:pStyle w:val="Glava"/>
            <w:jc w:val="center"/>
          </w:pPr>
        </w:p>
      </w:tc>
      <w:tc>
        <w:tcPr>
          <w:tcW w:w="2870" w:type="dxa"/>
        </w:tcPr>
        <w:p w14:paraId="0545237B" w14:textId="110BF808" w:rsidR="034BAA96" w:rsidRDefault="034BAA96" w:rsidP="034BAA96">
          <w:pPr>
            <w:pStyle w:val="Glava"/>
            <w:ind w:right="-115"/>
            <w:jc w:val="right"/>
          </w:pPr>
        </w:p>
      </w:tc>
    </w:tr>
  </w:tbl>
  <w:p w14:paraId="11708622" w14:textId="562216AF" w:rsidR="034BAA96" w:rsidRDefault="034BAA96" w:rsidP="034BAA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6EF8" w14:textId="77777777" w:rsidR="00724077" w:rsidRDefault="00724077" w:rsidP="005D4AC0">
      <w:r>
        <w:separator/>
      </w:r>
    </w:p>
  </w:footnote>
  <w:footnote w:type="continuationSeparator" w:id="0">
    <w:p w14:paraId="33D9C06C" w14:textId="77777777" w:rsidR="00724077" w:rsidRDefault="00724077" w:rsidP="005D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D70D" w14:textId="59DDAFEF" w:rsidR="007B235E" w:rsidRDefault="000729EF">
    <w:pPr>
      <w:pStyle w:val="Glava"/>
    </w:pPr>
    <w:r>
      <w:rPr>
        <w:noProof/>
      </w:rPr>
      <w:pict w14:anchorId="28B35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7" o:spid="_x0000_s1027" type="#_x0000_t75" alt=""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EC3" w14:textId="029E8E69" w:rsidR="005D4AC0" w:rsidRDefault="000729EF">
    <w:pPr>
      <w:pStyle w:val="Glava"/>
      <w:rPr>
        <w:rFonts w:ascii="Open Sans" w:hAnsi="Open Sans" w:cs="Open Sans"/>
        <w:noProof/>
      </w:rPr>
    </w:pPr>
    <w:r>
      <w:rPr>
        <w:rFonts w:ascii="Open Sans" w:hAnsi="Open Sans" w:cs="Open Sans"/>
        <w:noProof/>
      </w:rPr>
      <w:pict w14:anchorId="17CA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8" o:spid="_x0000_s1026" type="#_x0000_t75" alt="" style="position:absolute;margin-left:-82.3pt;margin-top:-81.6pt;width:595.45pt;height:841.9pt;z-index:-251655168;mso-wrap-edited:f;mso-width-percent:0;mso-height-percent:0;mso-position-horizontal-relative:margin;mso-position-vertical-relative:margin;mso-width-percent:0;mso-height-percent:0" o:allowincell="f">
          <v:imagedata r:id="rId1" o:title="Template dopis_PODLAGA"/>
          <w10:wrap anchorx="margin" anchory="margin"/>
        </v:shape>
      </w:pict>
    </w:r>
    <w:r w:rsidR="007B235E">
      <w:rPr>
        <w:rFonts w:ascii="Open Sans" w:hAnsi="Open Sans" w:cs="Open Sans"/>
        <w:noProof/>
      </w:rPr>
      <w:drawing>
        <wp:anchor distT="0" distB="0" distL="114300" distR="114300" simplePos="0" relativeHeight="251657215" behindDoc="1" locked="0" layoutInCell="1" allowOverlap="1" wp14:anchorId="0D4D5D59" wp14:editId="38DA1457">
          <wp:simplePos x="0" y="0"/>
          <wp:positionH relativeFrom="page">
            <wp:align>right</wp:align>
          </wp:positionH>
          <wp:positionV relativeFrom="paragraph">
            <wp:posOffset>-457835</wp:posOffset>
          </wp:positionV>
          <wp:extent cx="7543798" cy="1371600"/>
          <wp:effectExtent l="0" t="0" r="635" b="0"/>
          <wp:wrapNone/>
          <wp:docPr id="3773851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AC0">
      <w:rPr>
        <w:rFonts w:ascii="Open Sans" w:hAnsi="Open Sans" w:cs="Open Sans"/>
        <w:noProof/>
      </w:rPr>
      <w:drawing>
        <wp:anchor distT="0" distB="0" distL="114300" distR="114300" simplePos="0" relativeHeight="251658240" behindDoc="1" locked="0" layoutInCell="1" allowOverlap="1" wp14:anchorId="6BE04A20" wp14:editId="6C9C3C9D">
          <wp:simplePos x="0" y="0"/>
          <wp:positionH relativeFrom="page">
            <wp:align>left</wp:align>
          </wp:positionH>
          <wp:positionV relativeFrom="paragraph">
            <wp:posOffset>-450215</wp:posOffset>
          </wp:positionV>
          <wp:extent cx="7543798" cy="1371600"/>
          <wp:effectExtent l="0" t="0" r="635" b="0"/>
          <wp:wrapNone/>
          <wp:docPr id="6747414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A29F" w14:textId="1CB12B1F" w:rsidR="005D4AC0" w:rsidRDefault="005D4AC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8800" w14:textId="53C48277" w:rsidR="007B235E" w:rsidRDefault="000729EF">
    <w:pPr>
      <w:pStyle w:val="Glava"/>
    </w:pPr>
    <w:r>
      <w:rPr>
        <w:noProof/>
      </w:rPr>
      <w:pict w14:anchorId="34CDE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6" o:spid="_x0000_s1025" type="#_x0000_t75" alt=""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0"/>
    <w:rsid w:val="000215A4"/>
    <w:rsid w:val="00046ED3"/>
    <w:rsid w:val="000729EF"/>
    <w:rsid w:val="00073F2B"/>
    <w:rsid w:val="0009095C"/>
    <w:rsid w:val="000921DB"/>
    <w:rsid w:val="00097371"/>
    <w:rsid w:val="000C457F"/>
    <w:rsid w:val="000C7B9F"/>
    <w:rsid w:val="000D15DA"/>
    <w:rsid w:val="000F6557"/>
    <w:rsid w:val="0010583B"/>
    <w:rsid w:val="00116F6F"/>
    <w:rsid w:val="00123300"/>
    <w:rsid w:val="001340F8"/>
    <w:rsid w:val="00152F2C"/>
    <w:rsid w:val="00154E17"/>
    <w:rsid w:val="00157F47"/>
    <w:rsid w:val="00165FBE"/>
    <w:rsid w:val="0016654D"/>
    <w:rsid w:val="00170384"/>
    <w:rsid w:val="00174DB8"/>
    <w:rsid w:val="001761B7"/>
    <w:rsid w:val="0018369E"/>
    <w:rsid w:val="001A2F85"/>
    <w:rsid w:val="001B6888"/>
    <w:rsid w:val="001B6FFF"/>
    <w:rsid w:val="001C7379"/>
    <w:rsid w:val="001E362D"/>
    <w:rsid w:val="0021431B"/>
    <w:rsid w:val="00237728"/>
    <w:rsid w:val="002641E9"/>
    <w:rsid w:val="00265A9E"/>
    <w:rsid w:val="00272643"/>
    <w:rsid w:val="00276ECC"/>
    <w:rsid w:val="00285C57"/>
    <w:rsid w:val="002A2C51"/>
    <w:rsid w:val="002A2EF7"/>
    <w:rsid w:val="002A7120"/>
    <w:rsid w:val="002B5BFE"/>
    <w:rsid w:val="002D0E0C"/>
    <w:rsid w:val="002F3B23"/>
    <w:rsid w:val="002F43B8"/>
    <w:rsid w:val="003357A2"/>
    <w:rsid w:val="00336A04"/>
    <w:rsid w:val="00342A78"/>
    <w:rsid w:val="00345001"/>
    <w:rsid w:val="00346335"/>
    <w:rsid w:val="00350046"/>
    <w:rsid w:val="00350B64"/>
    <w:rsid w:val="00351908"/>
    <w:rsid w:val="003601EA"/>
    <w:rsid w:val="003645C6"/>
    <w:rsid w:val="0037504E"/>
    <w:rsid w:val="00377785"/>
    <w:rsid w:val="003802D8"/>
    <w:rsid w:val="003A3C84"/>
    <w:rsid w:val="003C0827"/>
    <w:rsid w:val="003C5D6A"/>
    <w:rsid w:val="003C6D3C"/>
    <w:rsid w:val="003C71D9"/>
    <w:rsid w:val="003E79D3"/>
    <w:rsid w:val="00420FD0"/>
    <w:rsid w:val="0042330A"/>
    <w:rsid w:val="00432570"/>
    <w:rsid w:val="0043528F"/>
    <w:rsid w:val="00437569"/>
    <w:rsid w:val="00437826"/>
    <w:rsid w:val="00463749"/>
    <w:rsid w:val="0047429B"/>
    <w:rsid w:val="00496D1C"/>
    <w:rsid w:val="004A40D9"/>
    <w:rsid w:val="004B2092"/>
    <w:rsid w:val="004F51A9"/>
    <w:rsid w:val="00516EAA"/>
    <w:rsid w:val="00533B53"/>
    <w:rsid w:val="00536AB3"/>
    <w:rsid w:val="005372B1"/>
    <w:rsid w:val="005530DA"/>
    <w:rsid w:val="0056506F"/>
    <w:rsid w:val="00576C6E"/>
    <w:rsid w:val="00594963"/>
    <w:rsid w:val="00596685"/>
    <w:rsid w:val="005D02F7"/>
    <w:rsid w:val="005D1470"/>
    <w:rsid w:val="005D417F"/>
    <w:rsid w:val="005D4AC0"/>
    <w:rsid w:val="005D5311"/>
    <w:rsid w:val="005F570C"/>
    <w:rsid w:val="00607863"/>
    <w:rsid w:val="00612DA8"/>
    <w:rsid w:val="00621F09"/>
    <w:rsid w:val="00625BD0"/>
    <w:rsid w:val="0063036B"/>
    <w:rsid w:val="006457EE"/>
    <w:rsid w:val="00670786"/>
    <w:rsid w:val="00677BCC"/>
    <w:rsid w:val="006F419E"/>
    <w:rsid w:val="006F766A"/>
    <w:rsid w:val="00724077"/>
    <w:rsid w:val="00725CEB"/>
    <w:rsid w:val="00731EA1"/>
    <w:rsid w:val="007333A7"/>
    <w:rsid w:val="00736903"/>
    <w:rsid w:val="00752EAA"/>
    <w:rsid w:val="00754E7C"/>
    <w:rsid w:val="00776A45"/>
    <w:rsid w:val="0077722F"/>
    <w:rsid w:val="007824D3"/>
    <w:rsid w:val="00790326"/>
    <w:rsid w:val="00797C2B"/>
    <w:rsid w:val="007A5790"/>
    <w:rsid w:val="007A6AE2"/>
    <w:rsid w:val="007B06D5"/>
    <w:rsid w:val="007B235E"/>
    <w:rsid w:val="007C29DA"/>
    <w:rsid w:val="007D2A26"/>
    <w:rsid w:val="007E2246"/>
    <w:rsid w:val="007F1922"/>
    <w:rsid w:val="007F228C"/>
    <w:rsid w:val="00802ADA"/>
    <w:rsid w:val="008322AC"/>
    <w:rsid w:val="008326AC"/>
    <w:rsid w:val="0089044D"/>
    <w:rsid w:val="008914EC"/>
    <w:rsid w:val="008A2003"/>
    <w:rsid w:val="008A6980"/>
    <w:rsid w:val="008C3AFF"/>
    <w:rsid w:val="008C6EBB"/>
    <w:rsid w:val="008E741D"/>
    <w:rsid w:val="00917858"/>
    <w:rsid w:val="00921F09"/>
    <w:rsid w:val="009515E9"/>
    <w:rsid w:val="00953A54"/>
    <w:rsid w:val="00960C62"/>
    <w:rsid w:val="009622AC"/>
    <w:rsid w:val="009834E1"/>
    <w:rsid w:val="00997831"/>
    <w:rsid w:val="009A1953"/>
    <w:rsid w:val="009A5E60"/>
    <w:rsid w:val="009B32DC"/>
    <w:rsid w:val="009C306F"/>
    <w:rsid w:val="009D4C95"/>
    <w:rsid w:val="009E3EA8"/>
    <w:rsid w:val="009E6BC4"/>
    <w:rsid w:val="009F1035"/>
    <w:rsid w:val="00A028B3"/>
    <w:rsid w:val="00A05F56"/>
    <w:rsid w:val="00A35DC0"/>
    <w:rsid w:val="00A43A44"/>
    <w:rsid w:val="00A45990"/>
    <w:rsid w:val="00A47CD1"/>
    <w:rsid w:val="00A66190"/>
    <w:rsid w:val="00A947D3"/>
    <w:rsid w:val="00AA7D48"/>
    <w:rsid w:val="00AB3090"/>
    <w:rsid w:val="00AC4E58"/>
    <w:rsid w:val="00AD479B"/>
    <w:rsid w:val="00AE4828"/>
    <w:rsid w:val="00AE4D7A"/>
    <w:rsid w:val="00B37D3A"/>
    <w:rsid w:val="00B43494"/>
    <w:rsid w:val="00B507A5"/>
    <w:rsid w:val="00B5502D"/>
    <w:rsid w:val="00B60AE2"/>
    <w:rsid w:val="00B65762"/>
    <w:rsid w:val="00B779BE"/>
    <w:rsid w:val="00B923D0"/>
    <w:rsid w:val="00BB5766"/>
    <w:rsid w:val="00BD0FA6"/>
    <w:rsid w:val="00C04214"/>
    <w:rsid w:val="00C07F8C"/>
    <w:rsid w:val="00C21A1F"/>
    <w:rsid w:val="00C223A4"/>
    <w:rsid w:val="00C23DFD"/>
    <w:rsid w:val="00C30C39"/>
    <w:rsid w:val="00C43DD7"/>
    <w:rsid w:val="00C50E3E"/>
    <w:rsid w:val="00C65373"/>
    <w:rsid w:val="00C7223C"/>
    <w:rsid w:val="00C7762B"/>
    <w:rsid w:val="00C806FC"/>
    <w:rsid w:val="00C817DD"/>
    <w:rsid w:val="00C87A39"/>
    <w:rsid w:val="00C91D8C"/>
    <w:rsid w:val="00CA441A"/>
    <w:rsid w:val="00CA6A01"/>
    <w:rsid w:val="00CB5880"/>
    <w:rsid w:val="00CB6444"/>
    <w:rsid w:val="00CC430D"/>
    <w:rsid w:val="00CC67E4"/>
    <w:rsid w:val="00CD19AC"/>
    <w:rsid w:val="00CD4983"/>
    <w:rsid w:val="00CF435E"/>
    <w:rsid w:val="00CF4A5C"/>
    <w:rsid w:val="00CF7548"/>
    <w:rsid w:val="00D024C9"/>
    <w:rsid w:val="00D11DB7"/>
    <w:rsid w:val="00D26683"/>
    <w:rsid w:val="00D304D5"/>
    <w:rsid w:val="00D5232D"/>
    <w:rsid w:val="00D74F15"/>
    <w:rsid w:val="00D832E9"/>
    <w:rsid w:val="00D837C9"/>
    <w:rsid w:val="00DB1711"/>
    <w:rsid w:val="00DB5741"/>
    <w:rsid w:val="00DC1E1F"/>
    <w:rsid w:val="00DE662E"/>
    <w:rsid w:val="00E03980"/>
    <w:rsid w:val="00E04AA4"/>
    <w:rsid w:val="00E13B55"/>
    <w:rsid w:val="00E25267"/>
    <w:rsid w:val="00E25B20"/>
    <w:rsid w:val="00E32C1D"/>
    <w:rsid w:val="00E35D8C"/>
    <w:rsid w:val="00E439BA"/>
    <w:rsid w:val="00E44D0B"/>
    <w:rsid w:val="00E5104B"/>
    <w:rsid w:val="00E550DD"/>
    <w:rsid w:val="00E70FE6"/>
    <w:rsid w:val="00E7454E"/>
    <w:rsid w:val="00EA11A1"/>
    <w:rsid w:val="00EB36D6"/>
    <w:rsid w:val="00ED2BFD"/>
    <w:rsid w:val="00EE306C"/>
    <w:rsid w:val="00EE4F19"/>
    <w:rsid w:val="00EE51E9"/>
    <w:rsid w:val="00EF67B1"/>
    <w:rsid w:val="00F06F69"/>
    <w:rsid w:val="00F15D47"/>
    <w:rsid w:val="00F26083"/>
    <w:rsid w:val="00F41294"/>
    <w:rsid w:val="00F5321D"/>
    <w:rsid w:val="00F87384"/>
    <w:rsid w:val="00F942EA"/>
    <w:rsid w:val="00F95EDE"/>
    <w:rsid w:val="00FD49FA"/>
    <w:rsid w:val="00FE339A"/>
    <w:rsid w:val="00FE36F9"/>
    <w:rsid w:val="00FE5FAA"/>
    <w:rsid w:val="00FF543B"/>
    <w:rsid w:val="034BAA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6D4D"/>
  <w15:chartTrackingRefBased/>
  <w15:docId w15:val="{4FC10B6B-9454-4481-820D-25B66182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5FBE"/>
    <w:pPr>
      <w:spacing w:after="0" w:line="240" w:lineRule="auto"/>
    </w:pPr>
    <w:rPr>
      <w:rFonts w:ascii="Times New Roman" w:eastAsia="Times New Roman" w:hAnsi="Times New Roman" w:cs="Times New Roman"/>
      <w:kern w:val="0"/>
      <w:sz w:val="24"/>
      <w:szCs w:val="24"/>
      <w:lang w:val="sl-SI" w:eastAsia="sl-SI"/>
      <w14:ligatures w14:val="none"/>
    </w:rPr>
  </w:style>
  <w:style w:type="paragraph" w:styleId="Naslov1">
    <w:name w:val="heading 1"/>
    <w:basedOn w:val="Navaden"/>
    <w:next w:val="Navaden"/>
    <w:link w:val="Naslov1Znak"/>
    <w:uiPriority w:val="9"/>
    <w:qFormat/>
    <w:rsid w:val="005D4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D4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D4AC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D4AC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D4AC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D4AC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D4AC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D4AC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D4AC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D4AC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D4AC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D4AC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D4AC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D4AC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D4AC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D4AC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D4AC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D4AC0"/>
    <w:rPr>
      <w:rFonts w:eastAsiaTheme="majorEastAsia" w:cstheme="majorBidi"/>
      <w:color w:val="272727" w:themeColor="text1" w:themeTint="D8"/>
    </w:rPr>
  </w:style>
  <w:style w:type="paragraph" w:styleId="Naslov">
    <w:name w:val="Title"/>
    <w:basedOn w:val="Navaden"/>
    <w:next w:val="Navaden"/>
    <w:link w:val="NaslovZnak"/>
    <w:uiPriority w:val="10"/>
    <w:qFormat/>
    <w:rsid w:val="005D4AC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D4AC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D4AC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D4AC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D4AC0"/>
    <w:pPr>
      <w:spacing w:before="160"/>
      <w:jc w:val="center"/>
    </w:pPr>
    <w:rPr>
      <w:i/>
      <w:iCs/>
      <w:color w:val="404040" w:themeColor="text1" w:themeTint="BF"/>
    </w:rPr>
  </w:style>
  <w:style w:type="character" w:customStyle="1" w:styleId="CitatZnak">
    <w:name w:val="Citat Znak"/>
    <w:basedOn w:val="Privzetapisavaodstavka"/>
    <w:link w:val="Citat"/>
    <w:uiPriority w:val="29"/>
    <w:rsid w:val="005D4AC0"/>
    <w:rPr>
      <w:i/>
      <w:iCs/>
      <w:color w:val="404040" w:themeColor="text1" w:themeTint="BF"/>
    </w:rPr>
  </w:style>
  <w:style w:type="paragraph" w:styleId="Odstavekseznama">
    <w:name w:val="List Paragraph"/>
    <w:basedOn w:val="Navaden"/>
    <w:uiPriority w:val="34"/>
    <w:qFormat/>
    <w:rsid w:val="005D4AC0"/>
    <w:pPr>
      <w:ind w:left="720"/>
      <w:contextualSpacing/>
    </w:pPr>
  </w:style>
  <w:style w:type="character" w:styleId="Intenzivenpoudarek">
    <w:name w:val="Intense Emphasis"/>
    <w:basedOn w:val="Privzetapisavaodstavka"/>
    <w:uiPriority w:val="21"/>
    <w:qFormat/>
    <w:rsid w:val="005D4AC0"/>
    <w:rPr>
      <w:i/>
      <w:iCs/>
      <w:color w:val="2F5496" w:themeColor="accent1" w:themeShade="BF"/>
    </w:rPr>
  </w:style>
  <w:style w:type="paragraph" w:styleId="Intenzivencitat">
    <w:name w:val="Intense Quote"/>
    <w:basedOn w:val="Navaden"/>
    <w:next w:val="Navaden"/>
    <w:link w:val="IntenzivencitatZnak"/>
    <w:uiPriority w:val="30"/>
    <w:qFormat/>
    <w:rsid w:val="005D4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D4AC0"/>
    <w:rPr>
      <w:i/>
      <w:iCs/>
      <w:color w:val="2F5496" w:themeColor="accent1" w:themeShade="BF"/>
    </w:rPr>
  </w:style>
  <w:style w:type="character" w:styleId="Intenzivensklic">
    <w:name w:val="Intense Reference"/>
    <w:basedOn w:val="Privzetapisavaodstavka"/>
    <w:uiPriority w:val="32"/>
    <w:qFormat/>
    <w:rsid w:val="005D4AC0"/>
    <w:rPr>
      <w:b/>
      <w:bCs/>
      <w:smallCaps/>
      <w:color w:val="2F5496" w:themeColor="accent1" w:themeShade="BF"/>
      <w:spacing w:val="5"/>
    </w:rPr>
  </w:style>
  <w:style w:type="paragraph" w:styleId="Glava">
    <w:name w:val="header"/>
    <w:basedOn w:val="Navaden"/>
    <w:link w:val="GlavaZnak"/>
    <w:uiPriority w:val="99"/>
    <w:unhideWhenUsed/>
    <w:rsid w:val="005D4AC0"/>
    <w:pPr>
      <w:tabs>
        <w:tab w:val="center" w:pos="4536"/>
        <w:tab w:val="right" w:pos="9072"/>
      </w:tabs>
    </w:pPr>
  </w:style>
  <w:style w:type="character" w:customStyle="1" w:styleId="GlavaZnak">
    <w:name w:val="Glava Znak"/>
    <w:basedOn w:val="Privzetapisavaodstavka"/>
    <w:link w:val="Glava"/>
    <w:uiPriority w:val="99"/>
    <w:rsid w:val="005D4AC0"/>
  </w:style>
  <w:style w:type="paragraph" w:styleId="Noga">
    <w:name w:val="footer"/>
    <w:basedOn w:val="Navaden"/>
    <w:link w:val="NogaZnak"/>
    <w:uiPriority w:val="99"/>
    <w:unhideWhenUsed/>
    <w:rsid w:val="005D4AC0"/>
    <w:pPr>
      <w:tabs>
        <w:tab w:val="center" w:pos="4536"/>
        <w:tab w:val="right" w:pos="9072"/>
      </w:tabs>
    </w:pPr>
  </w:style>
  <w:style w:type="character" w:customStyle="1" w:styleId="NogaZnak">
    <w:name w:val="Noga Znak"/>
    <w:basedOn w:val="Privzetapisavaodstavka"/>
    <w:link w:val="Noga"/>
    <w:uiPriority w:val="99"/>
    <w:rsid w:val="005D4AC0"/>
  </w:style>
  <w:style w:type="character" w:styleId="Besedilooznabemesta">
    <w:name w:val="Placeholder Text"/>
    <w:basedOn w:val="Privzetapisavaodstavka"/>
    <w:uiPriority w:val="99"/>
    <w:semiHidden/>
    <w:rsid w:val="00276ECC"/>
    <w:rPr>
      <w:color w:val="666666"/>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420FD0"/>
    <w:rPr>
      <w:color w:val="0563C1" w:themeColor="hyperlink"/>
      <w:u w:val="single"/>
    </w:rPr>
  </w:style>
  <w:style w:type="character" w:styleId="Nerazreenaomemba">
    <w:name w:val="Unresolved Mention"/>
    <w:basedOn w:val="Privzetapisavaodstavka"/>
    <w:uiPriority w:val="99"/>
    <w:semiHidden/>
    <w:unhideWhenUsed/>
    <w:rsid w:val="00420FD0"/>
    <w:rPr>
      <w:color w:val="605E5C"/>
      <w:shd w:val="clear" w:color="auto" w:fill="E1DFDD"/>
    </w:rPr>
  </w:style>
  <w:style w:type="paragraph" w:customStyle="1" w:styleId="paragraph">
    <w:name w:val="paragraph"/>
    <w:basedOn w:val="Navaden"/>
    <w:rsid w:val="00165FBE"/>
    <w:pPr>
      <w:spacing w:before="100" w:beforeAutospacing="1" w:after="100" w:afterAutospacing="1"/>
    </w:pPr>
  </w:style>
  <w:style w:type="character" w:customStyle="1" w:styleId="normaltextrun">
    <w:name w:val="normaltextrun"/>
    <w:basedOn w:val="Privzetapisavaodstavka"/>
    <w:rsid w:val="00165FBE"/>
  </w:style>
  <w:style w:type="character" w:customStyle="1" w:styleId="eop">
    <w:name w:val="eop"/>
    <w:basedOn w:val="Privzetapisavaodstavka"/>
    <w:rsid w:val="00165FBE"/>
  </w:style>
  <w:style w:type="paragraph" w:customStyle="1" w:styleId="Default">
    <w:name w:val="Default"/>
    <w:rsid w:val="00FE5FAA"/>
    <w:pPr>
      <w:autoSpaceDE w:val="0"/>
      <w:autoSpaceDN w:val="0"/>
      <w:adjustRightInd w:val="0"/>
      <w:spacing w:after="0" w:line="240" w:lineRule="auto"/>
    </w:pPr>
    <w:rPr>
      <w:rFonts w:ascii="Open Sans" w:hAnsi="Open Sans" w:cs="Open Sans"/>
      <w:color w:val="000000"/>
      <w:kern w:val="0"/>
      <w:sz w:val="24"/>
      <w:szCs w:val="24"/>
      <w:lang w:val="sl-SI"/>
    </w:rPr>
  </w:style>
  <w:style w:type="character" w:styleId="Krepko">
    <w:name w:val="Strong"/>
    <w:basedOn w:val="Privzetapisavaodstavka"/>
    <w:uiPriority w:val="22"/>
    <w:qFormat/>
    <w:rsid w:val="00E439BA"/>
    <w:rPr>
      <w:b/>
      <w:bCs/>
    </w:rPr>
  </w:style>
  <w:style w:type="paragraph" w:styleId="Navadensplet">
    <w:name w:val="Normal (Web)"/>
    <w:basedOn w:val="Navaden"/>
    <w:uiPriority w:val="99"/>
    <w:unhideWhenUsed/>
    <w:rsid w:val="00677BCC"/>
  </w:style>
  <w:style w:type="paragraph" w:customStyle="1" w:styleId="xmsonormal">
    <w:name w:val="x_msonormal"/>
    <w:basedOn w:val="Navaden"/>
    <w:rsid w:val="009A5E60"/>
    <w:pPr>
      <w:spacing w:before="100" w:beforeAutospacing="1" w:after="100" w:afterAutospacing="1"/>
    </w:pPr>
  </w:style>
  <w:style w:type="paragraph" w:styleId="Brezrazmikov">
    <w:name w:val="No Spacing"/>
    <w:uiPriority w:val="1"/>
    <w:qFormat/>
    <w:rsid w:val="004F51A9"/>
    <w:pPr>
      <w:spacing w:after="0" w:line="240" w:lineRule="auto"/>
    </w:pPr>
    <w:rPr>
      <w:rFonts w:ascii="Times New Roman" w:eastAsia="Times New Roman" w:hAnsi="Times New Roman" w:cs="Times New Roman"/>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2065">
      <w:bodyDiv w:val="1"/>
      <w:marLeft w:val="0"/>
      <w:marRight w:val="0"/>
      <w:marTop w:val="0"/>
      <w:marBottom w:val="0"/>
      <w:divBdr>
        <w:top w:val="none" w:sz="0" w:space="0" w:color="auto"/>
        <w:left w:val="none" w:sz="0" w:space="0" w:color="auto"/>
        <w:bottom w:val="none" w:sz="0" w:space="0" w:color="auto"/>
        <w:right w:val="none" w:sz="0" w:space="0" w:color="auto"/>
      </w:divBdr>
    </w:div>
    <w:div w:id="385563991">
      <w:bodyDiv w:val="1"/>
      <w:marLeft w:val="0"/>
      <w:marRight w:val="0"/>
      <w:marTop w:val="0"/>
      <w:marBottom w:val="0"/>
      <w:divBdr>
        <w:top w:val="none" w:sz="0" w:space="0" w:color="auto"/>
        <w:left w:val="none" w:sz="0" w:space="0" w:color="auto"/>
        <w:bottom w:val="none" w:sz="0" w:space="0" w:color="auto"/>
        <w:right w:val="none" w:sz="0" w:space="0" w:color="auto"/>
      </w:divBdr>
    </w:div>
    <w:div w:id="407575562">
      <w:bodyDiv w:val="1"/>
      <w:marLeft w:val="0"/>
      <w:marRight w:val="0"/>
      <w:marTop w:val="0"/>
      <w:marBottom w:val="0"/>
      <w:divBdr>
        <w:top w:val="none" w:sz="0" w:space="0" w:color="auto"/>
        <w:left w:val="none" w:sz="0" w:space="0" w:color="auto"/>
        <w:bottom w:val="none" w:sz="0" w:space="0" w:color="auto"/>
        <w:right w:val="none" w:sz="0" w:space="0" w:color="auto"/>
      </w:divBdr>
    </w:div>
    <w:div w:id="707797680">
      <w:bodyDiv w:val="1"/>
      <w:marLeft w:val="0"/>
      <w:marRight w:val="0"/>
      <w:marTop w:val="0"/>
      <w:marBottom w:val="0"/>
      <w:divBdr>
        <w:top w:val="none" w:sz="0" w:space="0" w:color="auto"/>
        <w:left w:val="none" w:sz="0" w:space="0" w:color="auto"/>
        <w:bottom w:val="none" w:sz="0" w:space="0" w:color="auto"/>
        <w:right w:val="none" w:sz="0" w:space="0" w:color="auto"/>
      </w:divBdr>
      <w:divsChild>
        <w:div w:id="550192248">
          <w:marLeft w:val="0"/>
          <w:marRight w:val="0"/>
          <w:marTop w:val="0"/>
          <w:marBottom w:val="0"/>
          <w:divBdr>
            <w:top w:val="none" w:sz="0" w:space="0" w:color="auto"/>
            <w:left w:val="none" w:sz="0" w:space="0" w:color="auto"/>
            <w:bottom w:val="none" w:sz="0" w:space="0" w:color="auto"/>
            <w:right w:val="none" w:sz="0" w:space="0" w:color="auto"/>
          </w:divBdr>
        </w:div>
        <w:div w:id="1414739510">
          <w:marLeft w:val="0"/>
          <w:marRight w:val="0"/>
          <w:marTop w:val="0"/>
          <w:marBottom w:val="0"/>
          <w:divBdr>
            <w:top w:val="none" w:sz="0" w:space="0" w:color="auto"/>
            <w:left w:val="none" w:sz="0" w:space="0" w:color="auto"/>
            <w:bottom w:val="none" w:sz="0" w:space="0" w:color="auto"/>
            <w:right w:val="none" w:sz="0" w:space="0" w:color="auto"/>
          </w:divBdr>
        </w:div>
        <w:div w:id="1331757747">
          <w:marLeft w:val="0"/>
          <w:marRight w:val="0"/>
          <w:marTop w:val="0"/>
          <w:marBottom w:val="0"/>
          <w:divBdr>
            <w:top w:val="none" w:sz="0" w:space="0" w:color="auto"/>
            <w:left w:val="none" w:sz="0" w:space="0" w:color="auto"/>
            <w:bottom w:val="none" w:sz="0" w:space="0" w:color="auto"/>
            <w:right w:val="none" w:sz="0" w:space="0" w:color="auto"/>
          </w:divBdr>
        </w:div>
        <w:div w:id="101800769">
          <w:marLeft w:val="0"/>
          <w:marRight w:val="0"/>
          <w:marTop w:val="0"/>
          <w:marBottom w:val="0"/>
          <w:divBdr>
            <w:top w:val="none" w:sz="0" w:space="0" w:color="auto"/>
            <w:left w:val="none" w:sz="0" w:space="0" w:color="auto"/>
            <w:bottom w:val="none" w:sz="0" w:space="0" w:color="auto"/>
            <w:right w:val="none" w:sz="0" w:space="0" w:color="auto"/>
          </w:divBdr>
        </w:div>
        <w:div w:id="1872985380">
          <w:marLeft w:val="0"/>
          <w:marRight w:val="0"/>
          <w:marTop w:val="0"/>
          <w:marBottom w:val="0"/>
          <w:divBdr>
            <w:top w:val="none" w:sz="0" w:space="0" w:color="auto"/>
            <w:left w:val="none" w:sz="0" w:space="0" w:color="auto"/>
            <w:bottom w:val="none" w:sz="0" w:space="0" w:color="auto"/>
            <w:right w:val="none" w:sz="0" w:space="0" w:color="auto"/>
          </w:divBdr>
        </w:div>
        <w:div w:id="242372408">
          <w:marLeft w:val="0"/>
          <w:marRight w:val="0"/>
          <w:marTop w:val="0"/>
          <w:marBottom w:val="0"/>
          <w:divBdr>
            <w:top w:val="none" w:sz="0" w:space="0" w:color="auto"/>
            <w:left w:val="none" w:sz="0" w:space="0" w:color="auto"/>
            <w:bottom w:val="none" w:sz="0" w:space="0" w:color="auto"/>
            <w:right w:val="none" w:sz="0" w:space="0" w:color="auto"/>
          </w:divBdr>
        </w:div>
      </w:divsChild>
    </w:div>
    <w:div w:id="1390031702">
      <w:bodyDiv w:val="1"/>
      <w:marLeft w:val="0"/>
      <w:marRight w:val="0"/>
      <w:marTop w:val="0"/>
      <w:marBottom w:val="0"/>
      <w:divBdr>
        <w:top w:val="none" w:sz="0" w:space="0" w:color="auto"/>
        <w:left w:val="none" w:sz="0" w:space="0" w:color="auto"/>
        <w:bottom w:val="none" w:sz="0" w:space="0" w:color="auto"/>
        <w:right w:val="none" w:sz="0" w:space="0" w:color="auto"/>
      </w:divBdr>
    </w:div>
    <w:div w:id="1392540528">
      <w:bodyDiv w:val="1"/>
      <w:marLeft w:val="0"/>
      <w:marRight w:val="0"/>
      <w:marTop w:val="0"/>
      <w:marBottom w:val="0"/>
      <w:divBdr>
        <w:top w:val="none" w:sz="0" w:space="0" w:color="auto"/>
        <w:left w:val="none" w:sz="0" w:space="0" w:color="auto"/>
        <w:bottom w:val="none" w:sz="0" w:space="0" w:color="auto"/>
        <w:right w:val="none" w:sz="0" w:space="0" w:color="auto"/>
      </w:divBdr>
    </w:div>
    <w:div w:id="1395396834">
      <w:bodyDiv w:val="1"/>
      <w:marLeft w:val="0"/>
      <w:marRight w:val="0"/>
      <w:marTop w:val="0"/>
      <w:marBottom w:val="0"/>
      <w:divBdr>
        <w:top w:val="none" w:sz="0" w:space="0" w:color="auto"/>
        <w:left w:val="none" w:sz="0" w:space="0" w:color="auto"/>
        <w:bottom w:val="none" w:sz="0" w:space="0" w:color="auto"/>
        <w:right w:val="none" w:sz="0" w:space="0" w:color="auto"/>
      </w:divBdr>
    </w:div>
    <w:div w:id="1690914015">
      <w:bodyDiv w:val="1"/>
      <w:marLeft w:val="0"/>
      <w:marRight w:val="0"/>
      <w:marTop w:val="0"/>
      <w:marBottom w:val="0"/>
      <w:divBdr>
        <w:top w:val="none" w:sz="0" w:space="0" w:color="auto"/>
        <w:left w:val="none" w:sz="0" w:space="0" w:color="auto"/>
        <w:bottom w:val="none" w:sz="0" w:space="0" w:color="auto"/>
        <w:right w:val="none" w:sz="0" w:space="0" w:color="auto"/>
      </w:divBdr>
    </w:div>
    <w:div w:id="1860925098">
      <w:bodyDiv w:val="1"/>
      <w:marLeft w:val="0"/>
      <w:marRight w:val="0"/>
      <w:marTop w:val="0"/>
      <w:marBottom w:val="0"/>
      <w:divBdr>
        <w:top w:val="none" w:sz="0" w:space="0" w:color="auto"/>
        <w:left w:val="none" w:sz="0" w:space="0" w:color="auto"/>
        <w:bottom w:val="none" w:sz="0" w:space="0" w:color="auto"/>
        <w:right w:val="none" w:sz="0" w:space="0" w:color="auto"/>
      </w:divBdr>
      <w:divsChild>
        <w:div w:id="1887646323">
          <w:marLeft w:val="0"/>
          <w:marRight w:val="0"/>
          <w:marTop w:val="0"/>
          <w:marBottom w:val="0"/>
          <w:divBdr>
            <w:top w:val="none" w:sz="0" w:space="0" w:color="auto"/>
            <w:left w:val="none" w:sz="0" w:space="0" w:color="auto"/>
            <w:bottom w:val="none" w:sz="0" w:space="0" w:color="auto"/>
            <w:right w:val="none" w:sz="0" w:space="0" w:color="auto"/>
          </w:divBdr>
        </w:div>
        <w:div w:id="235365432">
          <w:marLeft w:val="0"/>
          <w:marRight w:val="0"/>
          <w:marTop w:val="0"/>
          <w:marBottom w:val="0"/>
          <w:divBdr>
            <w:top w:val="none" w:sz="0" w:space="0" w:color="auto"/>
            <w:left w:val="none" w:sz="0" w:space="0" w:color="auto"/>
            <w:bottom w:val="none" w:sz="0" w:space="0" w:color="auto"/>
            <w:right w:val="none" w:sz="0" w:space="0" w:color="auto"/>
          </w:divBdr>
        </w:div>
        <w:div w:id="1712418559">
          <w:marLeft w:val="0"/>
          <w:marRight w:val="0"/>
          <w:marTop w:val="0"/>
          <w:marBottom w:val="0"/>
          <w:divBdr>
            <w:top w:val="none" w:sz="0" w:space="0" w:color="auto"/>
            <w:left w:val="none" w:sz="0" w:space="0" w:color="auto"/>
            <w:bottom w:val="none" w:sz="0" w:space="0" w:color="auto"/>
            <w:right w:val="none" w:sz="0" w:space="0" w:color="auto"/>
          </w:divBdr>
        </w:div>
        <w:div w:id="1367490248">
          <w:marLeft w:val="0"/>
          <w:marRight w:val="0"/>
          <w:marTop w:val="0"/>
          <w:marBottom w:val="0"/>
          <w:divBdr>
            <w:top w:val="none" w:sz="0" w:space="0" w:color="auto"/>
            <w:left w:val="none" w:sz="0" w:space="0" w:color="auto"/>
            <w:bottom w:val="none" w:sz="0" w:space="0" w:color="auto"/>
            <w:right w:val="none" w:sz="0" w:space="0" w:color="auto"/>
          </w:divBdr>
        </w:div>
        <w:div w:id="453056710">
          <w:marLeft w:val="0"/>
          <w:marRight w:val="0"/>
          <w:marTop w:val="0"/>
          <w:marBottom w:val="0"/>
          <w:divBdr>
            <w:top w:val="none" w:sz="0" w:space="0" w:color="auto"/>
            <w:left w:val="none" w:sz="0" w:space="0" w:color="auto"/>
            <w:bottom w:val="none" w:sz="0" w:space="0" w:color="auto"/>
            <w:right w:val="none" w:sz="0" w:space="0" w:color="auto"/>
          </w:divBdr>
        </w:div>
      </w:divsChild>
    </w:div>
    <w:div w:id="1957757694">
      <w:bodyDiv w:val="1"/>
      <w:marLeft w:val="0"/>
      <w:marRight w:val="0"/>
      <w:marTop w:val="0"/>
      <w:marBottom w:val="0"/>
      <w:divBdr>
        <w:top w:val="none" w:sz="0" w:space="0" w:color="auto"/>
        <w:left w:val="none" w:sz="0" w:space="0" w:color="auto"/>
        <w:bottom w:val="none" w:sz="0" w:space="0" w:color="auto"/>
        <w:right w:val="none" w:sz="0" w:space="0" w:color="auto"/>
      </w:divBdr>
      <w:divsChild>
        <w:div w:id="1910534706">
          <w:marLeft w:val="0"/>
          <w:marRight w:val="0"/>
          <w:marTop w:val="0"/>
          <w:marBottom w:val="0"/>
          <w:divBdr>
            <w:top w:val="none" w:sz="0" w:space="0" w:color="auto"/>
            <w:left w:val="none" w:sz="0" w:space="0" w:color="auto"/>
            <w:bottom w:val="none" w:sz="0" w:space="0" w:color="auto"/>
            <w:right w:val="none" w:sz="0" w:space="0" w:color="auto"/>
          </w:divBdr>
        </w:div>
        <w:div w:id="392392732">
          <w:marLeft w:val="0"/>
          <w:marRight w:val="0"/>
          <w:marTop w:val="0"/>
          <w:marBottom w:val="0"/>
          <w:divBdr>
            <w:top w:val="none" w:sz="0" w:space="0" w:color="auto"/>
            <w:left w:val="none" w:sz="0" w:space="0" w:color="auto"/>
            <w:bottom w:val="none" w:sz="0" w:space="0" w:color="auto"/>
            <w:right w:val="none" w:sz="0" w:space="0" w:color="auto"/>
          </w:divBdr>
        </w:div>
        <w:div w:id="2068331187">
          <w:marLeft w:val="0"/>
          <w:marRight w:val="0"/>
          <w:marTop w:val="0"/>
          <w:marBottom w:val="0"/>
          <w:divBdr>
            <w:top w:val="none" w:sz="0" w:space="0" w:color="auto"/>
            <w:left w:val="none" w:sz="0" w:space="0" w:color="auto"/>
            <w:bottom w:val="none" w:sz="0" w:space="0" w:color="auto"/>
            <w:right w:val="none" w:sz="0" w:space="0" w:color="auto"/>
          </w:divBdr>
        </w:div>
      </w:divsChild>
    </w:div>
    <w:div w:id="19932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ja.vajde@rra-koroska.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Ime Naslovnika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e30578c3fb2278c181e2e265a80b9414">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c9dd2f442c3eac057e5b14dd6f00c1"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B2DEC-A695-45E3-A955-8BE8F0036C8A}"/>
</file>

<file path=customXml/itemProps3.xml><?xml version="1.0" encoding="utf-8"?>
<ds:datastoreItem xmlns:ds="http://schemas.openxmlformats.org/officeDocument/2006/customXml" ds:itemID="{CA1CB2DA-772F-4AA2-95C1-079C8A8109E8}">
  <ds:schemaRefs>
    <ds:schemaRef ds:uri="http://schemas.microsoft.com/sharepoint/v3/contenttype/forms"/>
  </ds:schemaRefs>
</ds:datastoreItem>
</file>

<file path=customXml/itemProps4.xml><?xml version="1.0" encoding="utf-8"?>
<ds:datastoreItem xmlns:ds="http://schemas.openxmlformats.org/officeDocument/2006/customXml" ds:itemID="{1DD99A27-1EBF-44AF-BABA-179DA003A40F}">
  <ds:schemaRefs>
    <ds:schemaRef ds:uri="http://schemas.openxmlformats.org/officeDocument/2006/bibliography"/>
  </ds:schemaRefs>
</ds:datastoreItem>
</file>

<file path=customXml/itemProps5.xml><?xml version="1.0" encoding="utf-8"?>
<ds:datastoreItem xmlns:ds="http://schemas.openxmlformats.org/officeDocument/2006/customXml" ds:itemID="{03F3BD8D-CA8E-4795-A7C1-C92A4BD385A2}">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 Lorem ipsum</dc:title>
  <dc:subject/>
  <dc:creator>Gerald Hartmann</dc:creator>
  <cp:keywords/>
  <dc:description/>
  <cp:lastModifiedBy>Anja Vajde</cp:lastModifiedBy>
  <cp:revision>23</cp:revision>
  <cp:lastPrinted>2025-05-29T14:24:00Z</cp:lastPrinted>
  <dcterms:created xsi:type="dcterms:W3CDTF">2025-07-07T06:43:00Z</dcterms:created>
  <dcterms:modified xsi:type="dcterms:W3CDTF">2025-07-07T07:51:00Z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